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2699" w:rsidRPr="00B07AFE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57B46">
        <w:rPr>
          <w:rFonts w:asciiTheme="minorHAnsi" w:hAnsiTheme="minorHAnsi"/>
          <w:b/>
          <w:i/>
          <w:color w:val="365F91" w:themeColor="accent1" w:themeShade="BF"/>
          <w:sz w:val="24"/>
          <w:szCs w:val="24"/>
        </w:rPr>
        <w:t>Уроки настоящего</w:t>
      </w:r>
      <w:r w:rsidRPr="00A57B46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  <w:r w:rsidRPr="00B07AFE">
        <w:rPr>
          <w:rFonts w:asciiTheme="minorHAnsi" w:hAnsiTheme="minorHAnsi"/>
          <w:sz w:val="24"/>
          <w:szCs w:val="24"/>
        </w:rPr>
        <w:t>- это дистанционная программа Образовательного центра «Сириус». Она направлена на организацию сотрудничества и совместной проектной и исследовательской деятельности школьников и научных лидеров страны.</w:t>
      </w:r>
    </w:p>
    <w:p w14:paraId="00000002" w14:textId="77777777" w:rsidR="00712699" w:rsidRPr="00B07AFE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Fonts w:asciiTheme="minorHAnsi" w:hAnsiTheme="minorHAnsi"/>
          <w:sz w:val="24"/>
          <w:szCs w:val="24"/>
        </w:rPr>
        <w:t xml:space="preserve">-каждый месяц мы получаем новые задания, изучаем их и приступаем к выполнению </w:t>
      </w:r>
    </w:p>
    <w:p w14:paraId="00000003" w14:textId="77777777" w:rsidR="00712699" w:rsidRPr="00B07AFE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Fonts w:asciiTheme="minorHAnsi" w:hAnsiTheme="minorHAnsi"/>
          <w:sz w:val="24"/>
          <w:szCs w:val="24"/>
        </w:rPr>
        <w:t xml:space="preserve">В нашей команде 11 человек. В конце 1 полугодия мы приняли решение разделиться на 2 команды для более продуктивной деятельности. </w:t>
      </w:r>
    </w:p>
    <w:p w14:paraId="00000004" w14:textId="77777777" w:rsidR="00712699" w:rsidRPr="00B07AFE" w:rsidRDefault="00712699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14:paraId="00000005" w14:textId="78AD4C84" w:rsidR="00712699" w:rsidRPr="00B07AFE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2F5496"/>
          <w:sz w:val="24"/>
          <w:szCs w:val="24"/>
        </w:rPr>
      </w:pPr>
      <w:r w:rsidRPr="00B07AFE">
        <w:rPr>
          <w:rFonts w:asciiTheme="minorHAnsi" w:hAnsiTheme="minorHAnsi"/>
          <w:sz w:val="24"/>
          <w:szCs w:val="24"/>
        </w:rPr>
        <w:t xml:space="preserve">Я, Иванова Елизавета - руководитель 1 группы. Мы вместе с Софией </w:t>
      </w:r>
      <w:proofErr w:type="spellStart"/>
      <w:r w:rsidRPr="00B07AFE">
        <w:rPr>
          <w:rFonts w:asciiTheme="minorHAnsi" w:hAnsiTheme="minorHAnsi"/>
          <w:sz w:val="24"/>
          <w:szCs w:val="24"/>
        </w:rPr>
        <w:t>Тертышниковой</w:t>
      </w:r>
      <w:proofErr w:type="spellEnd"/>
      <w:r w:rsidRPr="00B07AFE">
        <w:rPr>
          <w:rFonts w:asciiTheme="minorHAnsi" w:hAnsiTheme="minorHAnsi"/>
          <w:sz w:val="24"/>
          <w:szCs w:val="24"/>
        </w:rPr>
        <w:t xml:space="preserve"> защищаем проект на тему: </w:t>
      </w:r>
      <w:r w:rsidRPr="00A57B46">
        <w:rPr>
          <w:rFonts w:asciiTheme="minorHAnsi" w:hAnsiTheme="minorHAnsi"/>
          <w:color w:val="365F91" w:themeColor="accent1" w:themeShade="BF"/>
          <w:sz w:val="24"/>
          <w:szCs w:val="24"/>
        </w:rPr>
        <w:t>«Литий-ионные аккумуляторы»</w:t>
      </w:r>
    </w:p>
    <w:p w14:paraId="2B5D6654" w14:textId="77777777" w:rsidR="00060A6E" w:rsidRPr="00A57B46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</w:pPr>
    </w:p>
    <w:p w14:paraId="3C7F2AE2" w14:textId="3EFEF57C" w:rsidR="00060A6E" w:rsidRPr="00A57B46" w:rsidRDefault="00060A6E" w:rsidP="00C10013">
      <w:pPr>
        <w:widowControl w:val="0"/>
        <w:spacing w:line="240" w:lineRule="auto"/>
        <w:ind w:firstLine="709"/>
        <w:jc w:val="both"/>
        <w:rPr>
          <w:rStyle w:val="ae"/>
          <w:rFonts w:asciiTheme="minorHAnsi" w:hAnsiTheme="minorHAnsi"/>
          <w:color w:val="365F91" w:themeColor="accent1" w:themeShade="BF"/>
          <w:sz w:val="24"/>
          <w:szCs w:val="24"/>
          <w:highlight w:val="white"/>
        </w:rPr>
      </w:pPr>
      <w:r w:rsidRPr="00A57B46">
        <w:rPr>
          <w:rStyle w:val="ae"/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 xml:space="preserve"> Задача:</w:t>
      </w:r>
    </w:p>
    <w:p w14:paraId="00000006" w14:textId="42A8F24F" w:rsidR="00712699" w:rsidRPr="00B07AFE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hAnsiTheme="minorHAnsi"/>
          <w:sz w:val="24"/>
          <w:szCs w:val="24"/>
          <w:highlight w:val="white"/>
        </w:rPr>
        <w:t>посвящена изучению и поиску новых применений литий</w:t>
      </w:r>
      <w:r w:rsidR="00BE26E7" w:rsidRPr="00B07AFE">
        <w:rPr>
          <w:rFonts w:asciiTheme="minorHAnsi" w:hAnsiTheme="minorHAnsi"/>
          <w:sz w:val="24"/>
          <w:szCs w:val="24"/>
          <w:highlight w:val="white"/>
        </w:rPr>
        <w:t>-</w:t>
      </w:r>
      <w:r w:rsidRPr="00B07AFE">
        <w:rPr>
          <w:rFonts w:asciiTheme="minorHAnsi" w:hAnsiTheme="minorHAnsi"/>
          <w:sz w:val="24"/>
          <w:szCs w:val="24"/>
          <w:highlight w:val="white"/>
        </w:rPr>
        <w:t>ионных аккумуляторов.</w:t>
      </w:r>
    </w:p>
    <w:p w14:paraId="6664AAF2" w14:textId="11B8713A" w:rsidR="00060A6E" w:rsidRPr="00B07AFE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hAnsiTheme="minorHAnsi"/>
          <w:sz w:val="24"/>
          <w:szCs w:val="24"/>
          <w:highlight w:val="white"/>
        </w:rPr>
        <w:t xml:space="preserve"> </w:t>
      </w:r>
    </w:p>
    <w:p w14:paraId="6BDC6F72" w14:textId="47A3A71A" w:rsidR="00060A6E" w:rsidRPr="00B07AFE" w:rsidRDefault="00060A6E" w:rsidP="00C10013">
      <w:pPr>
        <w:pStyle w:val="20"/>
        <w:ind w:left="0"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hAnsiTheme="minorHAnsi"/>
          <w:sz w:val="24"/>
          <w:szCs w:val="24"/>
          <w:highlight w:val="white"/>
        </w:rPr>
        <w:t>Введение</w:t>
      </w:r>
    </w:p>
    <w:p w14:paraId="00000007" w14:textId="77777777" w:rsidR="00712699" w:rsidRPr="00A57B46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i/>
          <w:color w:val="000000" w:themeColor="text1"/>
          <w:sz w:val="24"/>
          <w:szCs w:val="24"/>
          <w:highlight w:val="white"/>
        </w:rPr>
      </w:pPr>
      <w:r w:rsidRPr="00A57B46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A57B46">
        <w:rPr>
          <w:rFonts w:asciiTheme="minorHAnsi" w:hAnsiTheme="minorHAnsi"/>
          <w:i/>
          <w:color w:val="000000" w:themeColor="text1"/>
          <w:sz w:val="24"/>
          <w:szCs w:val="24"/>
          <w:highlight w:val="white"/>
        </w:rPr>
        <w:t xml:space="preserve">Современный быт человека немыслим без литий-ионных аккумуляторов. Они окружают нас повсюду: в мобильных телефонах, ноутбуках, электробусах и электромобилях. Аккумуляторы позволяют нам всегда быть на связи, получать и передавать информацию, работать и отдыхать, путешествовать по миру и в пределах своего города. Они делают нашу жизнь комфортной и удобной. </w:t>
      </w:r>
    </w:p>
    <w:p w14:paraId="00000008" w14:textId="6F7605FD" w:rsidR="00712699" w:rsidRPr="00A57B46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  <w:highlight w:val="white"/>
        </w:rPr>
      </w:pPr>
      <w:r w:rsidRPr="00A57B46">
        <w:rPr>
          <w:rFonts w:asciiTheme="minorHAnsi" w:hAnsiTheme="minorHAnsi"/>
          <w:i/>
          <w:color w:val="000000" w:themeColor="text1"/>
          <w:sz w:val="24"/>
          <w:szCs w:val="24"/>
          <w:highlight w:val="white"/>
        </w:rPr>
        <w:t>Однако, современный мир не стоит на месте, и постоянно требует новых решений и технологий. Еще 20 лет назад мы не могли себе представить, что уборка ляжет на покатые плечи беспроводного робота</w:t>
      </w:r>
      <w:r w:rsidR="00BE26E7" w:rsidRPr="00A57B46">
        <w:rPr>
          <w:rFonts w:asciiTheme="minorHAnsi" w:hAnsiTheme="minorHAnsi"/>
          <w:i/>
          <w:color w:val="000000" w:themeColor="text1"/>
          <w:sz w:val="24"/>
          <w:szCs w:val="24"/>
          <w:highlight w:val="white"/>
        </w:rPr>
        <w:t>-</w:t>
      </w:r>
      <w:r w:rsidRPr="00A57B46">
        <w:rPr>
          <w:rFonts w:asciiTheme="minorHAnsi" w:hAnsiTheme="minorHAnsi"/>
          <w:i/>
          <w:color w:val="000000" w:themeColor="text1"/>
          <w:sz w:val="24"/>
          <w:szCs w:val="24"/>
          <w:highlight w:val="white"/>
        </w:rPr>
        <w:t>пылесоса, а люди будут ездить до станции метро на электро</w:t>
      </w:r>
      <w:r w:rsidR="00BE26E7" w:rsidRPr="00A57B46">
        <w:rPr>
          <w:rFonts w:asciiTheme="minorHAnsi" w:hAnsiTheme="minorHAnsi"/>
          <w:i/>
          <w:color w:val="000000" w:themeColor="text1"/>
          <w:sz w:val="24"/>
          <w:szCs w:val="24"/>
          <w:highlight w:val="white"/>
        </w:rPr>
        <w:t>-</w:t>
      </w:r>
      <w:r w:rsidRPr="00A57B46">
        <w:rPr>
          <w:rFonts w:asciiTheme="minorHAnsi" w:hAnsiTheme="minorHAnsi"/>
          <w:i/>
          <w:color w:val="000000" w:themeColor="text1"/>
          <w:sz w:val="24"/>
          <w:szCs w:val="24"/>
          <w:highlight w:val="white"/>
        </w:rPr>
        <w:t>самокатах и электробусах. И все это было бы невозможно без людей, которые догадались, что аккумуляторные технологии смогут облегчить жизнь человеку</w:t>
      </w:r>
      <w:r w:rsidRPr="00A57B46">
        <w:rPr>
          <w:rFonts w:asciiTheme="minorHAnsi" w:hAnsiTheme="minorHAnsi"/>
          <w:color w:val="000000" w:themeColor="text1"/>
          <w:sz w:val="24"/>
          <w:szCs w:val="24"/>
          <w:highlight w:val="white"/>
        </w:rPr>
        <w:t>.</w:t>
      </w:r>
    </w:p>
    <w:p w14:paraId="00000009" w14:textId="77777777" w:rsidR="00712699" w:rsidRPr="00B07AFE" w:rsidRDefault="00712699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highlight w:val="white"/>
        </w:rPr>
      </w:pPr>
    </w:p>
    <w:p w14:paraId="0000000A" w14:textId="28B278C8" w:rsidR="00712699" w:rsidRPr="00B07AFE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333333"/>
          <w:sz w:val="24"/>
          <w:szCs w:val="24"/>
          <w:highlight w:val="white"/>
        </w:rPr>
      </w:pPr>
      <w:r w:rsidRPr="00B07AFE">
        <w:rPr>
          <w:rFonts w:asciiTheme="minorHAnsi" w:hAnsiTheme="minorHAnsi"/>
          <w:b/>
          <w:i/>
          <w:color w:val="365F91" w:themeColor="accent1" w:themeShade="BF"/>
          <w:sz w:val="24"/>
          <w:szCs w:val="24"/>
          <w:highlight w:val="white"/>
        </w:rPr>
        <w:t xml:space="preserve">Литий-ионный или </w:t>
      </w:r>
      <w:proofErr w:type="spellStart"/>
      <w:r w:rsidRPr="00B07AFE">
        <w:rPr>
          <w:rFonts w:asciiTheme="minorHAnsi" w:hAnsiTheme="minorHAnsi"/>
          <w:b/>
          <w:i/>
          <w:color w:val="365F91" w:themeColor="accent1" w:themeShade="BF"/>
          <w:sz w:val="24"/>
          <w:szCs w:val="24"/>
          <w:highlight w:val="white"/>
        </w:rPr>
        <w:t>Li-ion</w:t>
      </w:r>
      <w:proofErr w:type="spellEnd"/>
      <w:r w:rsidRPr="00B07AFE">
        <w:rPr>
          <w:rFonts w:asciiTheme="minorHAnsi" w:hAnsiTheme="minorHAnsi"/>
          <w:b/>
          <w:i/>
          <w:color w:val="365F91" w:themeColor="accent1" w:themeShade="BF"/>
          <w:sz w:val="24"/>
          <w:szCs w:val="24"/>
          <w:highlight w:val="white"/>
        </w:rPr>
        <w:t xml:space="preserve"> аккумулятор</w:t>
      </w:r>
      <w:r w:rsidRPr="00B07AFE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 xml:space="preserve"> </w:t>
      </w:r>
      <w:r w:rsidRPr="00B07AFE">
        <w:rPr>
          <w:rFonts w:asciiTheme="minorHAnsi" w:hAnsiTheme="minorHAnsi"/>
          <w:color w:val="333333"/>
          <w:sz w:val="24"/>
          <w:szCs w:val="24"/>
          <w:highlight w:val="white"/>
        </w:rPr>
        <w:t xml:space="preserve">- это тип перезаряжаемой батареи, который использует обратимую </w:t>
      </w:r>
      <w:proofErr w:type="spellStart"/>
      <w:r w:rsidRPr="00B07AFE">
        <w:rPr>
          <w:rFonts w:asciiTheme="minorHAnsi" w:hAnsiTheme="minorHAnsi"/>
          <w:color w:val="333333"/>
          <w:sz w:val="24"/>
          <w:szCs w:val="24"/>
          <w:highlight w:val="white"/>
        </w:rPr>
        <w:t>интеркаляцию</w:t>
      </w:r>
      <w:proofErr w:type="spellEnd"/>
      <w:r w:rsidRPr="00B07AFE">
        <w:rPr>
          <w:rFonts w:asciiTheme="minorHAnsi" w:hAnsiTheme="minorHAnsi"/>
          <w:color w:val="333333"/>
          <w:sz w:val="24"/>
          <w:szCs w:val="24"/>
          <w:highlight w:val="white"/>
        </w:rPr>
        <w:t xml:space="preserve"> ионов </w:t>
      </w:r>
      <w:proofErr w:type="spellStart"/>
      <w:r w:rsidRPr="00B07AFE">
        <w:rPr>
          <w:rFonts w:asciiTheme="minorHAnsi" w:hAnsiTheme="minorHAnsi"/>
          <w:color w:val="333333"/>
          <w:sz w:val="24"/>
          <w:szCs w:val="24"/>
          <w:highlight w:val="white"/>
        </w:rPr>
        <w:t>Li</w:t>
      </w:r>
      <w:proofErr w:type="spellEnd"/>
      <w:r w:rsidRPr="00B07AFE">
        <w:rPr>
          <w:rFonts w:asciiTheme="minorHAnsi" w:hAnsiTheme="minorHAnsi"/>
          <w:color w:val="333333"/>
          <w:sz w:val="24"/>
          <w:szCs w:val="24"/>
          <w:highlight w:val="white"/>
        </w:rPr>
        <w:t xml:space="preserve"> + в </w:t>
      </w:r>
      <w:proofErr w:type="spellStart"/>
      <w:r w:rsidRPr="00B07AFE">
        <w:rPr>
          <w:rFonts w:asciiTheme="minorHAnsi" w:hAnsiTheme="minorHAnsi"/>
          <w:color w:val="333333"/>
          <w:sz w:val="24"/>
          <w:szCs w:val="24"/>
          <w:highlight w:val="white"/>
        </w:rPr>
        <w:t>электроннопроводящие</w:t>
      </w:r>
      <w:proofErr w:type="spellEnd"/>
      <w:r w:rsidRPr="00B07AFE">
        <w:rPr>
          <w:rFonts w:asciiTheme="minorHAnsi" w:hAnsiTheme="minorHAnsi"/>
          <w:color w:val="333333"/>
          <w:sz w:val="24"/>
          <w:szCs w:val="24"/>
          <w:highlight w:val="white"/>
        </w:rPr>
        <w:t xml:space="preserve"> твердые частицы для накопления энергии</w:t>
      </w:r>
      <w:r w:rsidR="00B07AFE" w:rsidRPr="00B07AFE">
        <w:rPr>
          <w:rFonts w:asciiTheme="minorHAnsi" w:hAnsiTheme="minorHAnsi"/>
          <w:color w:val="333333"/>
          <w:sz w:val="24"/>
          <w:szCs w:val="24"/>
          <w:highlight w:val="white"/>
        </w:rPr>
        <w:t xml:space="preserve">. </w:t>
      </w:r>
    </w:p>
    <w:p w14:paraId="61D05118" w14:textId="0FC3E7A7" w:rsidR="00B07AFE" w:rsidRPr="00B07AFE" w:rsidRDefault="00B07AF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333333"/>
          <w:sz w:val="24"/>
          <w:szCs w:val="24"/>
          <w:highlight w:val="white"/>
        </w:rPr>
      </w:pPr>
    </w:p>
    <w:p w14:paraId="699AB4A7" w14:textId="03C59F4E" w:rsidR="00B07AFE" w:rsidRPr="00B07AFE" w:rsidRDefault="00B07AFE" w:rsidP="00C10013">
      <w:pPr>
        <w:pStyle w:val="20"/>
        <w:ind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hAnsiTheme="minorHAnsi"/>
          <w:sz w:val="24"/>
          <w:szCs w:val="24"/>
          <w:highlight w:val="white"/>
        </w:rPr>
        <w:t>Принцип работы</w:t>
      </w:r>
    </w:p>
    <w:p w14:paraId="556A0DEA" w14:textId="4C31267B" w:rsidR="00BE26E7" w:rsidRDefault="00B07AFE" w:rsidP="00C1001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</w:rPr>
      </w:pPr>
      <w:r w:rsidRPr="00B07AFE">
        <w:rPr>
          <w:rFonts w:asciiTheme="minorHAnsi" w:eastAsia="Times New Roman" w:hAnsiTheme="minorHAnsi"/>
          <w:color w:val="000000"/>
          <w:sz w:val="24"/>
          <w:szCs w:val="24"/>
        </w:rPr>
        <w:t xml:space="preserve">Ниже на </w:t>
      </w:r>
      <w:r w:rsidRPr="00B07AFE">
        <w:rPr>
          <w:rFonts w:asciiTheme="minorHAnsi" w:eastAsia="Times New Roman" w:hAnsiTheme="minorHAnsi"/>
          <w:i/>
          <w:color w:val="000000"/>
          <w:sz w:val="24"/>
          <w:szCs w:val="24"/>
        </w:rPr>
        <w:t>схеме</w:t>
      </w:r>
      <w:r w:rsidRPr="00A57B46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 1</w:t>
      </w:r>
      <w:r w:rsidRPr="00B07AFE">
        <w:rPr>
          <w:rFonts w:asciiTheme="minorHAnsi" w:eastAsia="Times New Roman" w:hAnsiTheme="minorHAnsi"/>
          <w:i/>
          <w:color w:val="000000"/>
          <w:sz w:val="24"/>
          <w:szCs w:val="24"/>
        </w:rPr>
        <w:t xml:space="preserve"> </w:t>
      </w:r>
      <w:r w:rsidRPr="00B07AFE">
        <w:rPr>
          <w:rFonts w:asciiTheme="minorHAnsi" w:eastAsia="Times New Roman" w:hAnsiTheme="minorHAnsi"/>
          <w:color w:val="000000"/>
          <w:sz w:val="24"/>
          <w:szCs w:val="24"/>
        </w:rPr>
        <w:t>можно посмотреть устройство литий-ионного аккумулятора. У него есть два типа электродов: катоды на алюминиевой фольге и аноды на медной, которые разделены пористым сепаратором, который, в свою очередь, пропитан электролитом. Заряд переносит ион лития, которые может внедряться в кристаллические решетки иных материалов, образовывая химические связи.</w:t>
      </w:r>
    </w:p>
    <w:p w14:paraId="1D51BD4D" w14:textId="0D6EEA33" w:rsidR="00A57B46" w:rsidRPr="00A57B46" w:rsidRDefault="00B07AFE" w:rsidP="00C10013">
      <w:pPr>
        <w:shd w:val="clear" w:color="auto" w:fill="FFFFFF"/>
        <w:spacing w:after="300"/>
        <w:ind w:firstLine="709"/>
        <w:jc w:val="both"/>
        <w:textAlignment w:val="baseline"/>
        <w:rPr>
          <w:rFonts w:ascii="Calibri" w:eastAsiaTheme="minorEastAsia" w:hAnsi="Calibri" w:cs="Calibri"/>
          <w:color w:val="EFEDE3" w:themeColor="background2" w:themeTint="E6"/>
          <w:kern w:val="24"/>
          <w:sz w:val="36"/>
          <w:szCs w:val="36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</w:rPr>
        <w:lastRenderedPageBreak/>
        <w:drawing>
          <wp:inline distT="0" distB="0" distL="0" distR="0" wp14:anchorId="4C07288B" wp14:editId="52F32EAA">
            <wp:extent cx="2372648" cy="250255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парато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70" cy="252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46" w:rsidRPr="00A57B46">
        <w:rPr>
          <w:rFonts w:ascii="Calibri" w:eastAsiaTheme="minorEastAsia" w:hAnsi="Calibri" w:cs="Calibri"/>
          <w:color w:val="EFEDE3" w:themeColor="background2" w:themeTint="E6"/>
          <w:kern w:val="24"/>
          <w:sz w:val="36"/>
          <w:szCs w:val="36"/>
        </w:rPr>
        <w:t xml:space="preserve"> </w:t>
      </w:r>
      <w:r w:rsidR="00A57B46">
        <w:rPr>
          <w:noProof/>
        </w:rPr>
        <w:drawing>
          <wp:inline distT="0" distB="0" distL="0" distR="0" wp14:anchorId="7B490543" wp14:editId="0FE251D6">
            <wp:extent cx="2919194" cy="1931213"/>
            <wp:effectExtent l="0" t="0" r="0" b="0"/>
            <wp:docPr id="2" name="Рисунок 2" descr="scale_1200 (1200×79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e_1200 (1200×79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02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01D14" w14:textId="71119FEC" w:rsidR="00A57B46" w:rsidRPr="00A57B46" w:rsidRDefault="00A57B46" w:rsidP="00C10013">
      <w:pPr>
        <w:shd w:val="clear" w:color="auto" w:fill="FFFFFF"/>
        <w:spacing w:after="300"/>
        <w:ind w:firstLine="709"/>
        <w:jc w:val="both"/>
        <w:textAlignment w:val="baseline"/>
        <w:rPr>
          <w:rStyle w:val="a8"/>
          <w:rFonts w:asciiTheme="minorHAnsi" w:eastAsia="Times New Roman" w:hAnsiTheme="minorHAnsi"/>
          <w:smallCaps w:val="0"/>
          <w:color w:val="000000"/>
          <w:sz w:val="24"/>
          <w:szCs w:val="24"/>
        </w:rPr>
      </w:pPr>
      <w:r>
        <w:rPr>
          <w:rStyle w:val="a8"/>
          <w:rFonts w:asciiTheme="minorHAnsi" w:eastAsia="Times New Roman" w:hAnsiTheme="minorHAnsi"/>
          <w:i/>
          <w:smallCaps w:val="0"/>
          <w:color w:val="000000"/>
          <w:sz w:val="24"/>
          <w:szCs w:val="24"/>
        </w:rPr>
        <w:t xml:space="preserve">(Схема 1)                                                     </w:t>
      </w:r>
      <w:proofErr w:type="gramStart"/>
      <w:r>
        <w:rPr>
          <w:rStyle w:val="a8"/>
          <w:rFonts w:asciiTheme="minorHAnsi" w:eastAsia="Times New Roman" w:hAnsiTheme="minorHAnsi"/>
          <w:i/>
          <w:smallCaps w:val="0"/>
          <w:color w:val="000000"/>
          <w:sz w:val="24"/>
          <w:szCs w:val="24"/>
        </w:rPr>
        <w:t xml:space="preserve">   (</w:t>
      </w:r>
      <w:proofErr w:type="gramEnd"/>
      <w:r>
        <w:rPr>
          <w:rStyle w:val="a8"/>
          <w:rFonts w:asciiTheme="minorHAnsi" w:eastAsia="Times New Roman" w:hAnsiTheme="minorHAnsi"/>
          <w:i/>
          <w:smallCaps w:val="0"/>
          <w:color w:val="000000"/>
          <w:sz w:val="24"/>
          <w:szCs w:val="24"/>
        </w:rPr>
        <w:t>Смеха 2)</w:t>
      </w:r>
    </w:p>
    <w:p w14:paraId="5235E5EC" w14:textId="3F0DBB50" w:rsidR="007B4B85" w:rsidRPr="00B07AFE" w:rsidRDefault="007B4B85" w:rsidP="00C10013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Если говорить простым языком, то при подаче напряжения на электроды, ионы лития переходят из литиевого катода в угольный, что сопровождается химической реакцией, а при подаче нагрузки (то есть, при зарядке), происходит обратный процесс.</w:t>
      </w:r>
    </w:p>
    <w:p w14:paraId="0000000B" w14:textId="77777777" w:rsidR="00712699" w:rsidRPr="00B07AFE" w:rsidRDefault="00712699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333333"/>
          <w:sz w:val="24"/>
          <w:szCs w:val="24"/>
          <w:highlight w:val="white"/>
        </w:rPr>
      </w:pPr>
    </w:p>
    <w:p w14:paraId="52A19261" w14:textId="1C858800" w:rsidR="00FE3974" w:rsidRPr="00A57B46" w:rsidRDefault="00060A6E" w:rsidP="00C10013">
      <w:pPr>
        <w:widowControl w:val="0"/>
        <w:spacing w:before="40" w:line="240" w:lineRule="auto"/>
        <w:ind w:firstLine="709"/>
        <w:jc w:val="both"/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</w:pPr>
      <w:r w:rsidRPr="00A57B46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 xml:space="preserve">В каких сферах используются: </w:t>
      </w:r>
    </w:p>
    <w:p w14:paraId="0000000D" w14:textId="77777777" w:rsidR="00712699" w:rsidRPr="00A57B46" w:rsidRDefault="00060A6E" w:rsidP="00C10013">
      <w:pPr>
        <w:widowControl w:val="0"/>
        <w:spacing w:after="100" w:line="240" w:lineRule="auto"/>
        <w:ind w:firstLine="709"/>
        <w:jc w:val="both"/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</w:pPr>
      <w:r w:rsidRPr="00A57B46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>• Портативное медицинское оборудование</w:t>
      </w:r>
    </w:p>
    <w:p w14:paraId="0000000F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1"/>
          <w:id w:val="-2042657536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Портативные рентгеновские системы;</w:t>
      </w:r>
    </w:p>
    <w:p w14:paraId="00000010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2"/>
          <w:id w:val="-1438286689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Респираторы;</w:t>
      </w:r>
    </w:p>
    <w:p w14:paraId="00000012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4"/>
          <w:id w:val="-1143192089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Хирургические инструменты;</w:t>
      </w:r>
    </w:p>
    <w:p w14:paraId="00000013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5"/>
          <w:id w:val="-36663182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Устройства для наблюдения за пациентами;</w:t>
      </w:r>
    </w:p>
    <w:p w14:paraId="00000016" w14:textId="77777777" w:rsidR="00712699" w:rsidRPr="00B07AFE" w:rsidRDefault="00060A6E" w:rsidP="00C10013">
      <w:pPr>
        <w:widowControl w:val="0"/>
        <w:spacing w:after="100" w:line="240" w:lineRule="auto"/>
        <w:ind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hAnsiTheme="minorHAnsi"/>
          <w:color w:val="2F5496"/>
          <w:sz w:val="24"/>
          <w:szCs w:val="24"/>
          <w:highlight w:val="white"/>
        </w:rPr>
        <w:t xml:space="preserve">• </w:t>
      </w:r>
      <w:r w:rsidRPr="00A57B46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>Профессиональная электроника</w:t>
      </w:r>
    </w:p>
    <w:p w14:paraId="00000017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8"/>
          <w:id w:val="1577016839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Портативные принтеры;</w:t>
      </w:r>
    </w:p>
    <w:p w14:paraId="00000018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9"/>
          <w:id w:val="-1661614239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Измерительные устройства;</w:t>
      </w:r>
    </w:p>
    <w:p w14:paraId="00000019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10"/>
          <w:id w:val="890702959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Устройства сбора данных;</w:t>
      </w:r>
    </w:p>
    <w:p w14:paraId="0000001B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12"/>
          <w:id w:val="2112159095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Устройства захвата изображений.</w:t>
      </w:r>
    </w:p>
    <w:p w14:paraId="0000001C" w14:textId="77777777" w:rsidR="00712699" w:rsidRPr="00A57B46" w:rsidRDefault="00060A6E" w:rsidP="00C10013">
      <w:pPr>
        <w:widowControl w:val="0"/>
        <w:spacing w:after="100" w:line="240" w:lineRule="auto"/>
        <w:ind w:firstLine="709"/>
        <w:jc w:val="both"/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</w:pPr>
      <w:r w:rsidRPr="00A57B46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>• Безопасность и охрана</w:t>
      </w:r>
    </w:p>
    <w:p w14:paraId="0000001D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13"/>
          <w:id w:val="918520842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Оборудование для видеонаблюдения;</w:t>
      </w:r>
    </w:p>
    <w:p w14:paraId="0000001E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14"/>
          <w:id w:val="-1055230169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proofErr w:type="spellStart"/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Тепловизионные</w:t>
      </w:r>
      <w:proofErr w:type="spellEnd"/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 xml:space="preserve"> устройства;</w:t>
      </w:r>
    </w:p>
    <w:p w14:paraId="00000021" w14:textId="77777777" w:rsidR="00712699" w:rsidRPr="00A57B46" w:rsidRDefault="00060A6E" w:rsidP="00C10013">
      <w:pPr>
        <w:widowControl w:val="0"/>
        <w:spacing w:after="100" w:line="240" w:lineRule="auto"/>
        <w:ind w:firstLine="709"/>
        <w:jc w:val="both"/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</w:pPr>
      <w:r w:rsidRPr="00A57B46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>• Военная отрасль</w:t>
      </w:r>
    </w:p>
    <w:p w14:paraId="00000022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17"/>
          <w:id w:val="1328022673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Очки/шлемы ночного видения;</w:t>
      </w:r>
    </w:p>
    <w:p w14:paraId="00000023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18"/>
          <w:id w:val="1839653967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Надёжное портативное оборудование связи;</w:t>
      </w:r>
    </w:p>
    <w:p w14:paraId="00000025" w14:textId="77777777" w:rsidR="00712699" w:rsidRPr="00B07AFE" w:rsidRDefault="00C10013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sdt>
        <w:sdtPr>
          <w:rPr>
            <w:rFonts w:asciiTheme="minorHAnsi" w:hAnsiTheme="minorHAnsi"/>
            <w:sz w:val="24"/>
            <w:szCs w:val="24"/>
          </w:rPr>
          <w:tag w:val="goog_rdk_20"/>
          <w:id w:val="-1897425632"/>
        </w:sdtPr>
        <w:sdtEndPr/>
        <w:sdtContent>
          <w:r w:rsidR="00060A6E" w:rsidRPr="00B07AFE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❖</w:t>
          </w:r>
          <w:r w:rsidR="00060A6E" w:rsidRPr="00B07AFE">
            <w:rPr>
              <w:rFonts w:asciiTheme="minorHAnsi" w:eastAsia="Arial Unicode MS" w:hAnsiTheme="minorHAnsi" w:cs="Arial Unicode MS"/>
              <w:sz w:val="24"/>
              <w:szCs w:val="24"/>
              <w:highlight w:val="white"/>
            </w:rPr>
            <w:t xml:space="preserve"> </w:t>
          </w:r>
        </w:sdtContent>
      </w:sdt>
      <w:r w:rsidR="00060A6E" w:rsidRPr="00B07AFE">
        <w:rPr>
          <w:rFonts w:asciiTheme="minorHAnsi" w:hAnsiTheme="minorHAnsi"/>
          <w:color w:val="4A4A4A"/>
          <w:sz w:val="24"/>
          <w:szCs w:val="24"/>
          <w:highlight w:val="white"/>
        </w:rPr>
        <w:t>Электроинструменты и техника;</w:t>
      </w:r>
    </w:p>
    <w:p w14:paraId="00000028" w14:textId="77777777" w:rsidR="00712699" w:rsidRPr="00B07AFE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r w:rsidRPr="00A57B46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>•</w:t>
      </w:r>
      <w:r w:rsidRPr="00B07AFE">
        <w:rPr>
          <w:rFonts w:asciiTheme="minorHAnsi" w:hAnsiTheme="minorHAnsi"/>
          <w:sz w:val="24"/>
          <w:szCs w:val="24"/>
          <w:highlight w:val="white"/>
        </w:rPr>
        <w:t xml:space="preserve"> </w:t>
      </w:r>
      <w:r w:rsidRPr="00A57B46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>Сотовые телефоны</w:t>
      </w:r>
    </w:p>
    <w:p w14:paraId="00000029" w14:textId="77777777" w:rsidR="00712699" w:rsidRPr="00A57B46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</w:pPr>
      <w:r w:rsidRPr="00A57B46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>• Ноутбуки</w:t>
      </w:r>
    </w:p>
    <w:p w14:paraId="0000002A" w14:textId="77777777" w:rsidR="00712699" w:rsidRPr="00A57B46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</w:pPr>
      <w:r w:rsidRPr="00A57B46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lastRenderedPageBreak/>
        <w:t>• Фото и видеокамеры</w:t>
      </w:r>
    </w:p>
    <w:p w14:paraId="0000002B" w14:textId="77777777" w:rsidR="00712699" w:rsidRPr="00A57B46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</w:pPr>
      <w:r w:rsidRPr="00A57B46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>• Все виды транспорта</w:t>
      </w:r>
    </w:p>
    <w:p w14:paraId="0000002C" w14:textId="77777777" w:rsidR="00712699" w:rsidRPr="00B07AFE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color w:val="4A4A4A"/>
          <w:sz w:val="24"/>
          <w:szCs w:val="24"/>
          <w:highlight w:val="white"/>
        </w:rPr>
      </w:pPr>
      <w:r w:rsidRPr="00A57B46">
        <w:rPr>
          <w:rFonts w:asciiTheme="minorHAnsi" w:hAnsiTheme="minorHAnsi"/>
          <w:color w:val="365F91" w:themeColor="accent1" w:themeShade="BF"/>
          <w:sz w:val="24"/>
          <w:szCs w:val="24"/>
          <w:highlight w:val="white"/>
        </w:rPr>
        <w:t>• Радиостанции</w:t>
      </w:r>
    </w:p>
    <w:p w14:paraId="0000002D" w14:textId="77777777" w:rsidR="00712699" w:rsidRPr="00B07AFE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hAnsiTheme="minorHAnsi"/>
          <w:sz w:val="24"/>
          <w:szCs w:val="24"/>
          <w:highlight w:val="white"/>
        </w:rPr>
        <w:t xml:space="preserve"> </w:t>
      </w:r>
    </w:p>
    <w:p w14:paraId="0000002E" w14:textId="77777777" w:rsidR="00712699" w:rsidRPr="00B07AFE" w:rsidRDefault="00712699" w:rsidP="00C10013">
      <w:pPr>
        <w:pStyle w:val="20"/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  <w:highlight w:val="white"/>
        </w:rPr>
      </w:pPr>
    </w:p>
    <w:p w14:paraId="0000002F" w14:textId="77777777" w:rsidR="00712699" w:rsidRPr="00B07AFE" w:rsidRDefault="00712699" w:rsidP="00C10013">
      <w:pPr>
        <w:pStyle w:val="20"/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  <w:highlight w:val="white"/>
        </w:rPr>
      </w:pPr>
    </w:p>
    <w:p w14:paraId="00000030" w14:textId="77777777" w:rsidR="00712699" w:rsidRPr="00B07AFE" w:rsidRDefault="00060A6E" w:rsidP="00C10013">
      <w:pPr>
        <w:pStyle w:val="20"/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hAnsiTheme="minorHAnsi"/>
          <w:sz w:val="24"/>
          <w:szCs w:val="24"/>
          <w:highlight w:val="white"/>
        </w:rPr>
        <w:t>Эффективность. Плюсы/минусы.</w:t>
      </w:r>
    </w:p>
    <w:p w14:paraId="00000031" w14:textId="77777777" w:rsidR="00712699" w:rsidRPr="00B07AFE" w:rsidRDefault="00712699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highlight w:val="white"/>
        </w:rPr>
      </w:pPr>
    </w:p>
    <w:p w14:paraId="00000032" w14:textId="77777777" w:rsidR="00712699" w:rsidRPr="00B07AFE" w:rsidRDefault="00060A6E" w:rsidP="00C10013">
      <w:pPr>
        <w:widowControl w:val="0"/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hAnsiTheme="minorHAnsi"/>
          <w:color w:val="6AA84F"/>
          <w:sz w:val="24"/>
          <w:szCs w:val="24"/>
          <w:highlight w:val="white"/>
        </w:rPr>
        <w:t xml:space="preserve">Плюсы: </w:t>
      </w:r>
      <w:r w:rsidRPr="00B07AFE">
        <w:rPr>
          <w:rFonts w:asciiTheme="minorHAnsi" w:hAnsiTheme="minorHAnsi"/>
          <w:sz w:val="24"/>
          <w:szCs w:val="24"/>
          <w:highlight w:val="white"/>
        </w:rPr>
        <w:t xml:space="preserve"> </w:t>
      </w:r>
    </w:p>
    <w:p w14:paraId="00000033" w14:textId="77777777" w:rsidR="00712699" w:rsidRPr="00B07AFE" w:rsidRDefault="00060A6E" w:rsidP="00C10013">
      <w:pPr>
        <w:pStyle w:val="3"/>
        <w:keepNext w:val="0"/>
        <w:keepLines w:val="0"/>
        <w:widowControl w:val="0"/>
        <w:spacing w:before="320" w:after="200" w:line="240" w:lineRule="auto"/>
        <w:ind w:right="300" w:firstLine="709"/>
        <w:jc w:val="both"/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</w:pPr>
      <w:bookmarkStart w:id="0" w:name="_heading=h.gjdgxs" w:colFirst="0" w:colLast="0"/>
      <w:bookmarkEnd w:id="0"/>
      <w:r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>1. Плотность энергии — высокая</w:t>
      </w:r>
    </w:p>
    <w:p w14:paraId="00000035" w14:textId="5501C146" w:rsidR="00712699" w:rsidRPr="00B07AFE" w:rsidRDefault="00060A6E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>Высокая плотность энергии позволяет электронному оборудованию (смартфонам, ноутбукам, электромобилям) работать дольше без подзарядки при скромных размерах элемента питания. Чем больше требуется энергии устройству, тем выше должна быть плотность энергии в аккумуляторе</w:t>
      </w:r>
      <w:r w:rsidR="00C10013">
        <w:rPr>
          <w:rFonts w:asciiTheme="minorHAnsi" w:eastAsia="Helvetica Neue" w:hAnsiTheme="minorHAnsi" w:cs="Helvetica Neue"/>
          <w:sz w:val="24"/>
          <w:szCs w:val="24"/>
          <w:highlight w:val="white"/>
        </w:rPr>
        <w:t xml:space="preserve">. </w:t>
      </w: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>Например, электроинструменты и электромобили обладают значительно большей высокой удельной мощностью, чем смартфоны. Литий-ионные аккумуляторы идеально подходят для такого рода задач, что является их главным преимуществом как раз за счёт высокой плотности энергии.</w:t>
      </w:r>
    </w:p>
    <w:p w14:paraId="00000036" w14:textId="77777777" w:rsidR="00712699" w:rsidRPr="00B07AFE" w:rsidRDefault="00060A6E" w:rsidP="00C10013">
      <w:pPr>
        <w:pStyle w:val="3"/>
        <w:keepNext w:val="0"/>
        <w:keepLines w:val="0"/>
        <w:widowControl w:val="0"/>
        <w:spacing w:before="320" w:after="200" w:line="240" w:lineRule="auto"/>
        <w:ind w:right="300" w:firstLine="709"/>
        <w:jc w:val="both"/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</w:pPr>
      <w:bookmarkStart w:id="1" w:name="_heading=h.30j0zll" w:colFirst="0" w:colLast="0"/>
      <w:bookmarkEnd w:id="1"/>
      <w:r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>2. Саморазряд — низкий (едва заметный)</w:t>
      </w:r>
    </w:p>
    <w:p w14:paraId="00000037" w14:textId="77777777" w:rsidR="00712699" w:rsidRPr="00B07AFE" w:rsidRDefault="00060A6E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>Ключевая проблема аккумуляторных батарей — потеря заряда без использования (саморазряд). Литий-ионные элементы обладают едва заметной скоростью саморазряда.</w:t>
      </w:r>
    </w:p>
    <w:p w14:paraId="0000003A" w14:textId="54EA3184" w:rsidR="00712699" w:rsidRPr="00B07AFE" w:rsidRDefault="00FE3974" w:rsidP="00C10013">
      <w:pPr>
        <w:pStyle w:val="3"/>
        <w:keepNext w:val="0"/>
        <w:keepLines w:val="0"/>
        <w:widowControl w:val="0"/>
        <w:spacing w:before="320" w:after="200" w:line="240" w:lineRule="auto"/>
        <w:ind w:right="300" w:firstLine="709"/>
        <w:jc w:val="both"/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</w:pPr>
      <w:bookmarkStart w:id="2" w:name="_heading=h.1fob9te" w:colFirst="0" w:colLast="0"/>
      <w:bookmarkStart w:id="3" w:name="_heading=h.3znysh7" w:colFirst="0" w:colLast="0"/>
      <w:bookmarkEnd w:id="2"/>
      <w:bookmarkEnd w:id="3"/>
      <w:r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>3.</w:t>
      </w:r>
      <w:r w:rsidR="00060A6E"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 xml:space="preserve">  Применимость — масштабная (по видам продукции)</w:t>
      </w:r>
    </w:p>
    <w:p w14:paraId="0000003B" w14:textId="77777777" w:rsidR="00712699" w:rsidRPr="00B07AFE" w:rsidRDefault="00060A6E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>Существует несколько типов литий-ионных элементов. Преимущество пригодилось для придания батарее особых свойств в её назначении.</w:t>
      </w:r>
    </w:p>
    <w:p w14:paraId="0000003C" w14:textId="77777777" w:rsidR="00712699" w:rsidRPr="00B07AFE" w:rsidRDefault="00060A6E" w:rsidP="00C10013">
      <w:pPr>
        <w:widowControl w:val="0"/>
        <w:numPr>
          <w:ilvl w:val="0"/>
          <w:numId w:val="1"/>
        </w:numPr>
        <w:spacing w:before="480" w:line="240" w:lineRule="auto"/>
        <w:ind w:left="0" w:right="300"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 xml:space="preserve">Так, например, одни варианты обеспечивают высокую плотность тока и идеально подходят для длительной работы бытовых приборов и гаджетов. </w:t>
      </w:r>
    </w:p>
    <w:p w14:paraId="0000003D" w14:textId="77777777" w:rsidR="00712699" w:rsidRPr="00B07AFE" w:rsidRDefault="00060A6E" w:rsidP="00C10013">
      <w:pPr>
        <w:widowControl w:val="0"/>
        <w:numPr>
          <w:ilvl w:val="0"/>
          <w:numId w:val="1"/>
        </w:numPr>
        <w:spacing w:line="240" w:lineRule="auto"/>
        <w:ind w:left="0" w:right="300"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 xml:space="preserve">Другие способны обеспечивать гораздо более высокие уровни тока, благодаря чему идеально подходят для электроинструментов. </w:t>
      </w:r>
    </w:p>
    <w:p w14:paraId="0000003E" w14:textId="77777777" w:rsidR="00712699" w:rsidRPr="00B07AFE" w:rsidRDefault="00060A6E" w:rsidP="00C10013">
      <w:pPr>
        <w:widowControl w:val="0"/>
        <w:numPr>
          <w:ilvl w:val="0"/>
          <w:numId w:val="1"/>
        </w:numPr>
        <w:spacing w:after="600" w:line="240" w:lineRule="auto"/>
        <w:ind w:left="0" w:right="300" w:firstLine="709"/>
        <w:jc w:val="both"/>
        <w:rPr>
          <w:rFonts w:asciiTheme="minorHAnsi" w:hAnsiTheme="minorHAnsi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>Третьи отличаются высокой безопасностью и долгим сроком службы, что по достоинству оценили производители электромобилей.</w:t>
      </w:r>
    </w:p>
    <w:p w14:paraId="0000003F" w14:textId="2297186C" w:rsidR="00712699" w:rsidRPr="00B07AFE" w:rsidRDefault="00FE3974" w:rsidP="00C10013">
      <w:pPr>
        <w:pStyle w:val="3"/>
        <w:keepNext w:val="0"/>
        <w:keepLines w:val="0"/>
        <w:widowControl w:val="0"/>
        <w:spacing w:before="320" w:after="200" w:line="240" w:lineRule="auto"/>
        <w:ind w:right="300" w:firstLine="709"/>
        <w:jc w:val="both"/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</w:pPr>
      <w:bookmarkStart w:id="4" w:name="_heading=h.2et92p0" w:colFirst="0" w:colLast="0"/>
      <w:bookmarkEnd w:id="4"/>
      <w:r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 xml:space="preserve">4. </w:t>
      </w:r>
      <w:r w:rsidR="00060A6E"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>Обслуживание — не требуется</w:t>
      </w:r>
    </w:p>
    <w:p w14:paraId="00000040" w14:textId="77777777" w:rsidR="00712699" w:rsidRPr="00B07AFE" w:rsidRDefault="00060A6E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lastRenderedPageBreak/>
        <w:t>Одно из преимуществ литий-ионных батарей заключается в отсутствии особых потребностей. Например, в обслуживании. Аккумуляторы поставляются в рабочем состоянии и готовы к работе сразу же из коробки.</w:t>
      </w:r>
    </w:p>
    <w:p w14:paraId="00000041" w14:textId="516F203F" w:rsidR="00712699" w:rsidRPr="00B07AFE" w:rsidRDefault="00FE3974" w:rsidP="00C10013">
      <w:pPr>
        <w:pStyle w:val="3"/>
        <w:keepNext w:val="0"/>
        <w:keepLines w:val="0"/>
        <w:widowControl w:val="0"/>
        <w:spacing w:before="320" w:after="200" w:line="240" w:lineRule="auto"/>
        <w:ind w:right="300" w:firstLine="709"/>
        <w:jc w:val="both"/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</w:pPr>
      <w:bookmarkStart w:id="5" w:name="_heading=h.tyjcwt" w:colFirst="0" w:colLast="0"/>
      <w:bookmarkEnd w:id="5"/>
      <w:r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>5</w:t>
      </w:r>
      <w:r w:rsidR="00060A6E"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>.  Эксплуатация — без расходов</w:t>
      </w:r>
    </w:p>
    <w:p w14:paraId="00000042" w14:textId="77777777" w:rsidR="00712699" w:rsidRPr="00B07AFE" w:rsidRDefault="00060A6E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>Раз не требуется никакое особое обслуживание, то нет и затрат на эксплуатацию, проверки, тестирование. Одно из преимуществ литий-ионных батарей — никакого активного ухода, заправки или технического поддержания работоспособности.</w:t>
      </w:r>
    </w:p>
    <w:p w14:paraId="00000043" w14:textId="77777777" w:rsidR="00712699" w:rsidRPr="00B07AFE" w:rsidRDefault="00060A6E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color w:val="FF0000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color w:val="FF0000"/>
          <w:sz w:val="24"/>
          <w:szCs w:val="24"/>
          <w:highlight w:val="white"/>
        </w:rPr>
        <w:t xml:space="preserve">Минусы: </w:t>
      </w:r>
    </w:p>
    <w:p w14:paraId="00000046" w14:textId="21A07C55" w:rsidR="00712699" w:rsidRPr="00B07AFE" w:rsidRDefault="00060A6E" w:rsidP="00C10013">
      <w:pPr>
        <w:pStyle w:val="3"/>
        <w:keepNext w:val="0"/>
        <w:keepLines w:val="0"/>
        <w:widowControl w:val="0"/>
        <w:numPr>
          <w:ilvl w:val="0"/>
          <w:numId w:val="2"/>
        </w:numPr>
        <w:spacing w:before="320" w:after="200" w:line="240" w:lineRule="auto"/>
        <w:ind w:left="0" w:right="300" w:firstLine="709"/>
        <w:jc w:val="both"/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</w:pPr>
      <w:bookmarkStart w:id="6" w:name="_heading=h.3dy6vkm" w:colFirst="0" w:colLast="0"/>
      <w:bookmarkEnd w:id="6"/>
      <w:r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>Старение — даже если не используется</w:t>
      </w:r>
    </w:p>
    <w:p w14:paraId="00000047" w14:textId="5DAF1CCD" w:rsidR="00712699" w:rsidRPr="00B07AFE" w:rsidRDefault="00060A6E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>Помимо износа при эксплуатации аккумулятор подвержен старению даже когда не используется. Причина в</w:t>
      </w:r>
      <w:r w:rsidR="00C10013">
        <w:rPr>
          <w:rFonts w:asciiTheme="minorHAnsi" w:eastAsia="Helvetica Neue" w:hAnsiTheme="minorHAnsi" w:cs="Helvetica Neue"/>
          <w:sz w:val="24"/>
          <w:szCs w:val="24"/>
        </w:rPr>
        <w:t xml:space="preserve"> </w:t>
      </w:r>
      <w:hyperlink r:id="rId8">
        <w:proofErr w:type="spellStart"/>
        <w:r w:rsidRPr="00C10013">
          <w:rPr>
            <w:rFonts w:asciiTheme="minorHAnsi" w:eastAsia="Helvetica Neue" w:hAnsiTheme="minorHAnsi" w:cs="Helvetica Neue"/>
            <w:color w:val="000000" w:themeColor="text1"/>
            <w:sz w:val="24"/>
            <w:szCs w:val="24"/>
            <w:highlight w:val="white"/>
          </w:rPr>
          <w:t>окислительно</w:t>
        </w:r>
        <w:proofErr w:type="spellEnd"/>
        <w:r w:rsidRPr="00C10013">
          <w:rPr>
            <w:rFonts w:asciiTheme="minorHAnsi" w:eastAsia="Helvetica Neue" w:hAnsiTheme="minorHAnsi" w:cs="Helvetica Neue"/>
            <w:color w:val="000000" w:themeColor="text1"/>
            <w:sz w:val="24"/>
            <w:szCs w:val="24"/>
            <w:highlight w:val="white"/>
          </w:rPr>
          <w:t>-восстановительных реакциях</w:t>
        </w:r>
      </w:hyperlink>
      <w:r w:rsidRPr="00C10013">
        <w:rPr>
          <w:rFonts w:asciiTheme="minorHAnsi" w:eastAsia="Helvetica Neue" w:hAnsiTheme="minorHAnsi" w:cs="Helvetica Neue"/>
          <w:color w:val="000000" w:themeColor="text1"/>
          <w:sz w:val="24"/>
          <w:szCs w:val="24"/>
          <w:highlight w:val="white"/>
        </w:rPr>
        <w:t>,</w:t>
      </w: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 xml:space="preserve"> протекающих внутри него без остановки.</w:t>
      </w:r>
    </w:p>
    <w:p w14:paraId="00000048" w14:textId="03124356" w:rsidR="00712699" w:rsidRPr="00B07AFE" w:rsidRDefault="00FE3974" w:rsidP="00C10013">
      <w:pPr>
        <w:pStyle w:val="3"/>
        <w:keepNext w:val="0"/>
        <w:keepLines w:val="0"/>
        <w:widowControl w:val="0"/>
        <w:spacing w:before="320" w:after="200" w:line="240" w:lineRule="auto"/>
        <w:ind w:right="300" w:firstLine="709"/>
        <w:jc w:val="both"/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</w:pPr>
      <w:bookmarkStart w:id="7" w:name="_heading=h.4d34og8" w:colFirst="0" w:colLast="0"/>
      <w:bookmarkEnd w:id="7"/>
      <w:r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>2</w:t>
      </w:r>
      <w:r w:rsidR="00060A6E"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>. Транспортировка — затруднена</w:t>
      </w:r>
    </w:p>
    <w:p w14:paraId="00000049" w14:textId="77777777" w:rsidR="00712699" w:rsidRPr="00B07AFE" w:rsidRDefault="00060A6E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 xml:space="preserve">В последние годы многие авиакомпании ограничивают количество принимаемых литий-ионных батарей. Их перевозка </w:t>
      </w:r>
      <w:hyperlink r:id="rId9">
        <w:r w:rsidRPr="00C10013">
          <w:rPr>
            <w:rFonts w:asciiTheme="minorHAnsi" w:eastAsia="Helvetica Neue" w:hAnsiTheme="minorHAnsi" w:cs="Helvetica Neue"/>
            <w:color w:val="000000" w:themeColor="text1"/>
            <w:sz w:val="24"/>
            <w:szCs w:val="24"/>
            <w:highlight w:val="white"/>
          </w:rPr>
          <w:t>ограничена</w:t>
        </w:r>
      </w:hyperlink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 xml:space="preserve"> на законодательном уровне. Даже мы в </w:t>
      </w:r>
      <w:proofErr w:type="spellStart"/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>Neovolt</w:t>
      </w:r>
      <w:proofErr w:type="spellEnd"/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 xml:space="preserve"> </w:t>
      </w:r>
      <w:hyperlink r:id="rId10">
        <w:r w:rsidRPr="00C10013">
          <w:rPr>
            <w:rFonts w:asciiTheme="minorHAnsi" w:eastAsia="Helvetica Neue" w:hAnsiTheme="minorHAnsi" w:cs="Helvetica Neue"/>
            <w:color w:val="000000" w:themeColor="text1"/>
            <w:sz w:val="24"/>
            <w:szCs w:val="24"/>
            <w:highlight w:val="white"/>
          </w:rPr>
          <w:t>пострадали</w:t>
        </w:r>
      </w:hyperlink>
      <w:r w:rsidRPr="00C10013">
        <w:rPr>
          <w:rFonts w:asciiTheme="minorHAnsi" w:eastAsia="Helvetica Neue" w:hAnsiTheme="minorHAnsi" w:cs="Helvetica Neue"/>
          <w:color w:val="000000" w:themeColor="text1"/>
          <w:sz w:val="24"/>
          <w:szCs w:val="24"/>
          <w:highlight w:val="white"/>
        </w:rPr>
        <w:t xml:space="preserve"> </w:t>
      </w: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>из-за проблем в логистике крупных перевозчиков.</w:t>
      </w:r>
    </w:p>
    <w:p w14:paraId="0000004A" w14:textId="77777777" w:rsidR="00712699" w:rsidRPr="00B07AFE" w:rsidRDefault="00060A6E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  <w:highlight w:val="white"/>
        </w:rPr>
      </w:pPr>
      <w:r w:rsidRPr="00B07AFE">
        <w:rPr>
          <w:rFonts w:asciiTheme="minorHAnsi" w:eastAsia="Helvetica Neue" w:hAnsiTheme="minorHAnsi" w:cs="Helvetica Neue"/>
          <w:sz w:val="24"/>
          <w:szCs w:val="24"/>
          <w:highlight w:val="white"/>
        </w:rPr>
        <w:t>Пассажирам самолётов приходится перевозить литий-ионные аккумуляторы в ручной клади согласно правилам большинства авиакомпаний. Время от времени условия меняются. Но количество батареек, разрешённых с собой, всегда ограничено.</w:t>
      </w:r>
    </w:p>
    <w:p w14:paraId="0000004B" w14:textId="1AF4E84E" w:rsidR="00712699" w:rsidRPr="00B07AFE" w:rsidRDefault="00FE3974" w:rsidP="00C10013">
      <w:pPr>
        <w:pStyle w:val="3"/>
        <w:keepNext w:val="0"/>
        <w:keepLines w:val="0"/>
        <w:widowControl w:val="0"/>
        <w:spacing w:before="320" w:after="200" w:line="240" w:lineRule="auto"/>
        <w:ind w:right="300" w:firstLine="709"/>
        <w:jc w:val="both"/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</w:pPr>
      <w:bookmarkStart w:id="8" w:name="_heading=h.2s8eyo1" w:colFirst="0" w:colLast="0"/>
      <w:bookmarkEnd w:id="8"/>
      <w:r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>3</w:t>
      </w:r>
      <w:r w:rsidR="00060A6E" w:rsidRPr="00B07AFE">
        <w:rPr>
          <w:rFonts w:asciiTheme="minorHAnsi" w:eastAsia="Helvetica Neue" w:hAnsiTheme="minorHAnsi" w:cs="Helvetica Neue"/>
          <w:i/>
          <w:sz w:val="24"/>
          <w:szCs w:val="24"/>
          <w:highlight w:val="white"/>
        </w:rPr>
        <w:t>. Стоимость — высокая</w:t>
      </w:r>
    </w:p>
    <w:p w14:paraId="0000004D" w14:textId="5EE0BC26" w:rsidR="00712699" w:rsidRPr="00B07AFE" w:rsidRDefault="00FE3974" w:rsidP="00C10013">
      <w:pPr>
        <w:pStyle w:val="3"/>
        <w:keepNext w:val="0"/>
        <w:keepLines w:val="0"/>
        <w:spacing w:before="320" w:after="200" w:line="240" w:lineRule="auto"/>
        <w:ind w:right="300" w:firstLine="709"/>
        <w:jc w:val="both"/>
        <w:rPr>
          <w:rFonts w:asciiTheme="minorHAnsi" w:eastAsia="Helvetica Neue" w:hAnsiTheme="minorHAnsi" w:cs="Helvetica Neue"/>
          <w:b w:val="0"/>
          <w:sz w:val="24"/>
          <w:szCs w:val="24"/>
        </w:rPr>
      </w:pPr>
      <w:bookmarkStart w:id="9" w:name="_heading=h.17dp8vu" w:colFirst="0" w:colLast="0"/>
      <w:bookmarkStart w:id="10" w:name="_heading=h.3rdcrjn" w:colFirst="0" w:colLast="0"/>
      <w:bookmarkEnd w:id="9"/>
      <w:bookmarkEnd w:id="10"/>
      <w:r w:rsidRPr="00B07AFE">
        <w:rPr>
          <w:rFonts w:asciiTheme="minorHAnsi" w:eastAsia="Helvetica Neue" w:hAnsiTheme="minorHAnsi" w:cs="Helvetica Neue"/>
          <w:i/>
          <w:sz w:val="24"/>
          <w:szCs w:val="24"/>
        </w:rPr>
        <w:t>4</w:t>
      </w:r>
      <w:r w:rsidR="00060A6E" w:rsidRPr="00B07AFE">
        <w:rPr>
          <w:rFonts w:asciiTheme="minorHAnsi" w:eastAsia="Helvetica Neue" w:hAnsiTheme="minorHAnsi" w:cs="Helvetica Neue"/>
          <w:i/>
          <w:sz w:val="24"/>
          <w:szCs w:val="24"/>
        </w:rPr>
        <w:t>. Безопасность — требуется защита</w:t>
      </w:r>
      <w:r w:rsidR="00060A6E" w:rsidRPr="00B07AFE">
        <w:rPr>
          <w:rFonts w:asciiTheme="minorHAnsi" w:eastAsia="Helvetica Neue" w:hAnsiTheme="minorHAnsi" w:cs="Helvetica Neue"/>
          <w:b w:val="0"/>
          <w:sz w:val="24"/>
          <w:szCs w:val="24"/>
        </w:rPr>
        <w:t xml:space="preserve"> - </w:t>
      </w:r>
      <w:r w:rsidR="00060A6E" w:rsidRPr="00B07AFE">
        <w:rPr>
          <w:rFonts w:asciiTheme="minorHAnsi" w:eastAsia="Helvetica Neue" w:hAnsiTheme="minorHAnsi" w:cs="Helvetica Neue"/>
          <w:b w:val="0"/>
          <w:color w:val="FF0000"/>
          <w:sz w:val="24"/>
          <w:szCs w:val="24"/>
        </w:rPr>
        <w:t>самый главный минус.</w:t>
      </w:r>
    </w:p>
    <w:p w14:paraId="0000004E" w14:textId="77777777" w:rsidR="00712699" w:rsidRPr="00B07AFE" w:rsidRDefault="00060A6E" w:rsidP="00C10013">
      <w:pPr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</w:rPr>
      </w:pPr>
      <w:r w:rsidRPr="00B07AFE">
        <w:rPr>
          <w:rFonts w:asciiTheme="minorHAnsi" w:eastAsia="Helvetica Neue" w:hAnsiTheme="minorHAnsi" w:cs="Helvetica Neue"/>
          <w:sz w:val="24"/>
          <w:szCs w:val="24"/>
        </w:rPr>
        <w:t>Чтобы снизить риски и гарантировать безопасность, производители разработали варианты защиты от:</w:t>
      </w:r>
    </w:p>
    <w:p w14:paraId="0000004F" w14:textId="77777777" w:rsidR="00712699" w:rsidRPr="00B07AFE" w:rsidRDefault="00060A6E" w:rsidP="00C10013">
      <w:pPr>
        <w:numPr>
          <w:ilvl w:val="0"/>
          <w:numId w:val="4"/>
        </w:numPr>
        <w:spacing w:before="480" w:line="240" w:lineRule="auto"/>
        <w:ind w:left="0" w:right="300"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Fonts w:asciiTheme="minorHAnsi" w:eastAsia="Helvetica Neue" w:hAnsiTheme="minorHAnsi" w:cs="Helvetica Neue"/>
          <w:sz w:val="24"/>
          <w:szCs w:val="24"/>
        </w:rPr>
        <w:t xml:space="preserve">чрезмерного заряда, </w:t>
      </w:r>
    </w:p>
    <w:p w14:paraId="00000050" w14:textId="77777777" w:rsidR="00712699" w:rsidRPr="00B07AFE" w:rsidRDefault="00060A6E" w:rsidP="00C10013">
      <w:pPr>
        <w:numPr>
          <w:ilvl w:val="0"/>
          <w:numId w:val="4"/>
        </w:numPr>
        <w:spacing w:line="240" w:lineRule="auto"/>
        <w:ind w:left="0" w:right="300"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Fonts w:asciiTheme="minorHAnsi" w:eastAsia="Helvetica Neue" w:hAnsiTheme="minorHAnsi" w:cs="Helvetica Neue"/>
          <w:sz w:val="24"/>
          <w:szCs w:val="24"/>
        </w:rPr>
        <w:t>слишком сильного разряда,</w:t>
      </w:r>
    </w:p>
    <w:p w14:paraId="00000051" w14:textId="77777777" w:rsidR="00712699" w:rsidRPr="00B07AFE" w:rsidRDefault="00060A6E" w:rsidP="00C10013">
      <w:pPr>
        <w:numPr>
          <w:ilvl w:val="0"/>
          <w:numId w:val="4"/>
        </w:numPr>
        <w:spacing w:line="240" w:lineRule="auto"/>
        <w:ind w:left="0" w:right="300"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Fonts w:asciiTheme="minorHAnsi" w:eastAsia="Helvetica Neue" w:hAnsiTheme="minorHAnsi" w:cs="Helvetica Neue"/>
          <w:sz w:val="24"/>
          <w:szCs w:val="24"/>
        </w:rPr>
        <w:t>короткого замыкания,</w:t>
      </w:r>
    </w:p>
    <w:p w14:paraId="00000052" w14:textId="77777777" w:rsidR="00712699" w:rsidRPr="00B07AFE" w:rsidRDefault="00060A6E" w:rsidP="00C10013">
      <w:pPr>
        <w:numPr>
          <w:ilvl w:val="0"/>
          <w:numId w:val="4"/>
        </w:numPr>
        <w:spacing w:after="600" w:line="240" w:lineRule="auto"/>
        <w:ind w:left="0" w:right="300"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Fonts w:asciiTheme="minorHAnsi" w:eastAsia="Helvetica Neue" w:hAnsiTheme="minorHAnsi" w:cs="Helvetica Neue"/>
          <w:sz w:val="24"/>
          <w:szCs w:val="24"/>
        </w:rPr>
        <w:t>небезопасных пределов тока и так</w:t>
      </w:r>
    </w:p>
    <w:p w14:paraId="00000053" w14:textId="77777777" w:rsidR="00712699" w:rsidRPr="00B07AFE" w:rsidRDefault="00060A6E" w:rsidP="00C10013">
      <w:pPr>
        <w:spacing w:before="480" w:after="600" w:line="240" w:lineRule="auto"/>
        <w:ind w:right="300" w:firstLine="709"/>
        <w:jc w:val="both"/>
        <w:rPr>
          <w:rFonts w:asciiTheme="minorHAnsi" w:eastAsia="Helvetica Neue" w:hAnsiTheme="minorHAnsi" w:cs="Helvetica Neue"/>
          <w:color w:val="365F91" w:themeColor="accent1" w:themeShade="BF"/>
          <w:sz w:val="24"/>
          <w:szCs w:val="24"/>
        </w:rPr>
      </w:pPr>
      <w:r w:rsidRPr="00B07AFE">
        <w:rPr>
          <w:rFonts w:asciiTheme="minorHAnsi" w:eastAsia="Helvetica Neue" w:hAnsiTheme="minorHAnsi" w:cs="Helvetica Neue"/>
          <w:color w:val="365F91" w:themeColor="accent1" w:themeShade="BF"/>
          <w:sz w:val="24"/>
          <w:szCs w:val="24"/>
        </w:rPr>
        <w:t xml:space="preserve">Что делать если литий-ионный аккумулятор загорелся? </w:t>
      </w:r>
    </w:p>
    <w:p w14:paraId="00000054" w14:textId="6E9ED518" w:rsidR="00712699" w:rsidRPr="00B07AFE" w:rsidRDefault="00060A6E" w:rsidP="00C10013">
      <w:pPr>
        <w:spacing w:before="480" w:after="600" w:line="240" w:lineRule="auto"/>
        <w:ind w:right="300" w:firstLine="709"/>
        <w:jc w:val="both"/>
        <w:rPr>
          <w:rFonts w:asciiTheme="minorHAnsi" w:hAnsiTheme="minorHAnsi"/>
          <w:b/>
          <w:color w:val="E31E24"/>
          <w:sz w:val="24"/>
          <w:szCs w:val="24"/>
        </w:rPr>
      </w:pPr>
      <w:r w:rsidRPr="00B07AFE">
        <w:rPr>
          <w:rFonts w:asciiTheme="minorHAnsi" w:hAnsiTheme="minorHAnsi"/>
          <w:b/>
          <w:color w:val="E31E24"/>
          <w:sz w:val="24"/>
          <w:szCs w:val="24"/>
        </w:rPr>
        <w:lastRenderedPageBreak/>
        <w:t>!!! Запомните — если аккумулятор начал издавать звуки вроде постукивания, лопающихся пузырей или шипения, то немедленно по возможности вынесите его на улицу или в крайнем случае разместите подальше от легковоспламеняющихся материалов на каменную поверхность.</w:t>
      </w:r>
    </w:p>
    <w:p w14:paraId="5E61EB02" w14:textId="40CB0A9D" w:rsidR="00FE3974" w:rsidRPr="00B07AFE" w:rsidRDefault="00FE3974" w:rsidP="00C10013">
      <w:pPr>
        <w:pStyle w:val="20"/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Fonts w:asciiTheme="minorHAnsi" w:hAnsiTheme="minorHAnsi"/>
          <w:sz w:val="24"/>
          <w:szCs w:val="24"/>
        </w:rPr>
        <w:t>Памятка</w:t>
      </w:r>
    </w:p>
    <w:p w14:paraId="444D72F5" w14:textId="77777777" w:rsidR="00C10013" w:rsidRDefault="00060A6E" w:rsidP="00C10013">
      <w:pPr>
        <w:spacing w:before="480" w:after="600" w:line="240" w:lineRule="auto"/>
        <w:ind w:right="300"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Fonts w:asciiTheme="minorHAnsi" w:hAnsiTheme="minorHAnsi"/>
          <w:b/>
          <w:color w:val="4A4A4A"/>
          <w:sz w:val="24"/>
          <w:szCs w:val="24"/>
        </w:rPr>
        <w:t>1.</w:t>
      </w:r>
      <w:r w:rsidRPr="00B07AFE">
        <w:rPr>
          <w:rFonts w:asciiTheme="minorHAnsi" w:hAnsiTheme="minorHAnsi"/>
          <w:color w:val="4A4A4A"/>
          <w:sz w:val="24"/>
          <w:szCs w:val="24"/>
        </w:rPr>
        <w:t xml:space="preserve"> В первую очередь нужно обесточить, то есть отключить зарядное устройство, не притрагиваясь при этом к самому гаджету. </w:t>
      </w:r>
    </w:p>
    <w:p w14:paraId="00000056" w14:textId="3BEB133A" w:rsidR="00712699" w:rsidRPr="00B07AFE" w:rsidRDefault="00060A6E" w:rsidP="00C10013">
      <w:pPr>
        <w:spacing w:before="480" w:after="600" w:line="240" w:lineRule="auto"/>
        <w:ind w:right="300"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Fonts w:asciiTheme="minorHAnsi" w:hAnsiTheme="minorHAnsi"/>
          <w:b/>
          <w:color w:val="4A4A4A"/>
          <w:sz w:val="24"/>
          <w:szCs w:val="24"/>
        </w:rPr>
        <w:t>2</w:t>
      </w:r>
      <w:r w:rsidRPr="00B07AFE">
        <w:rPr>
          <w:rFonts w:asciiTheme="minorHAnsi" w:hAnsiTheme="minorHAnsi"/>
          <w:color w:val="4A4A4A"/>
          <w:sz w:val="24"/>
          <w:szCs w:val="24"/>
        </w:rPr>
        <w:t xml:space="preserve">. Если вы </w:t>
      </w:r>
      <w:r w:rsidR="00C10013">
        <w:rPr>
          <w:rFonts w:asciiTheme="minorHAnsi" w:hAnsiTheme="minorHAnsi"/>
          <w:color w:val="4A4A4A"/>
          <w:sz w:val="24"/>
          <w:szCs w:val="24"/>
        </w:rPr>
        <w:t>не можете добраться до зарядного устройства</w:t>
      </w:r>
      <w:r w:rsidRPr="00B07AFE">
        <w:rPr>
          <w:rFonts w:asciiTheme="minorHAnsi" w:hAnsiTheme="minorHAnsi"/>
          <w:color w:val="4A4A4A"/>
          <w:sz w:val="24"/>
          <w:szCs w:val="24"/>
        </w:rPr>
        <w:t xml:space="preserve"> (например, он за диваном, а пожар уже начался), то обесточьте помещение (отключите автоматы или рубильник на электросчётчике).</w:t>
      </w:r>
    </w:p>
    <w:p w14:paraId="00000057" w14:textId="77777777" w:rsidR="00712699" w:rsidRPr="00B07AFE" w:rsidRDefault="00060A6E" w:rsidP="00C10013">
      <w:pPr>
        <w:spacing w:before="480" w:after="600" w:line="240" w:lineRule="auto"/>
        <w:ind w:right="300"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Fonts w:asciiTheme="minorHAnsi" w:hAnsiTheme="minorHAnsi"/>
          <w:b/>
          <w:color w:val="4A4A4A"/>
          <w:sz w:val="24"/>
          <w:szCs w:val="24"/>
        </w:rPr>
        <w:t>3.</w:t>
      </w:r>
      <w:r w:rsidRPr="00B07AFE">
        <w:rPr>
          <w:rFonts w:asciiTheme="minorHAnsi" w:hAnsiTheme="minorHAnsi"/>
          <w:color w:val="4A4A4A"/>
          <w:sz w:val="24"/>
          <w:szCs w:val="24"/>
        </w:rPr>
        <w:t xml:space="preserve"> Чем меньше мобильное устройство, тем больше шансов потушить его стандартными средствами пожаротушения: пенным, газовым или порошковым огнетушителем.</w:t>
      </w:r>
    </w:p>
    <w:p w14:paraId="00000058" w14:textId="77777777" w:rsidR="00712699" w:rsidRPr="00B07AFE" w:rsidRDefault="00060A6E" w:rsidP="00C10013">
      <w:pPr>
        <w:spacing w:before="480" w:after="600" w:line="240" w:lineRule="auto"/>
        <w:ind w:right="300" w:firstLine="709"/>
        <w:jc w:val="both"/>
        <w:rPr>
          <w:rFonts w:asciiTheme="minorHAnsi" w:hAnsiTheme="minorHAnsi"/>
          <w:color w:val="4A4A4A"/>
          <w:sz w:val="24"/>
          <w:szCs w:val="24"/>
        </w:rPr>
      </w:pPr>
      <w:r w:rsidRPr="00B07AFE">
        <w:rPr>
          <w:rFonts w:asciiTheme="minorHAnsi" w:hAnsiTheme="minorHAnsi"/>
          <w:b/>
          <w:color w:val="4A4A4A"/>
          <w:sz w:val="24"/>
          <w:szCs w:val="24"/>
        </w:rPr>
        <w:t>4</w:t>
      </w:r>
      <w:r w:rsidRPr="00B07AFE">
        <w:rPr>
          <w:rFonts w:asciiTheme="minorHAnsi" w:hAnsiTheme="minorHAnsi"/>
          <w:color w:val="4A4A4A"/>
          <w:sz w:val="24"/>
          <w:szCs w:val="24"/>
        </w:rPr>
        <w:t xml:space="preserve">. Вопреки распространённым в Интернете байкам, тушить литиевые аккумуляторы водой </w:t>
      </w:r>
      <w:hyperlink r:id="rId11">
        <w:r w:rsidRPr="00C10013">
          <w:rPr>
            <w:rFonts w:asciiTheme="minorHAnsi" w:hAnsiTheme="minorHAnsi"/>
            <w:color w:val="000000" w:themeColor="text1"/>
            <w:sz w:val="24"/>
            <w:szCs w:val="24"/>
          </w:rPr>
          <w:t>можно</w:t>
        </w:r>
      </w:hyperlink>
      <w:r w:rsidRPr="00C1001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B07AFE">
        <w:rPr>
          <w:rFonts w:asciiTheme="minorHAnsi" w:hAnsiTheme="minorHAnsi"/>
          <w:color w:val="4A4A4A"/>
          <w:sz w:val="24"/>
          <w:szCs w:val="24"/>
        </w:rPr>
        <w:t>(кроме промышленных, которые в гаджетах не используются)</w:t>
      </w:r>
    </w:p>
    <w:p w14:paraId="00000059" w14:textId="77777777" w:rsidR="00712699" w:rsidRPr="00B07AFE" w:rsidRDefault="00060A6E" w:rsidP="00C10013">
      <w:pPr>
        <w:spacing w:before="480" w:after="600" w:line="240" w:lineRule="auto"/>
        <w:ind w:right="300" w:firstLine="709"/>
        <w:jc w:val="both"/>
        <w:rPr>
          <w:rFonts w:asciiTheme="minorHAnsi" w:hAnsiTheme="minorHAnsi"/>
          <w:color w:val="4A4A4A"/>
          <w:sz w:val="24"/>
          <w:szCs w:val="24"/>
        </w:rPr>
      </w:pPr>
      <w:r w:rsidRPr="00B07AFE">
        <w:rPr>
          <w:rFonts w:asciiTheme="minorHAnsi" w:hAnsiTheme="minorHAnsi"/>
          <w:b/>
          <w:color w:val="4A4A4A"/>
          <w:sz w:val="24"/>
          <w:szCs w:val="24"/>
        </w:rPr>
        <w:t>5</w:t>
      </w:r>
      <w:r w:rsidRPr="00B07AFE">
        <w:rPr>
          <w:rFonts w:asciiTheme="minorHAnsi" w:hAnsiTheme="minorHAnsi"/>
          <w:color w:val="4A4A4A"/>
          <w:sz w:val="24"/>
          <w:szCs w:val="24"/>
        </w:rPr>
        <w:t>. В домашних условиях загоревшуюся технику безопаснее всего изолировать (так делают пожарные для минимизации повреждений), например, накинув на неё жестяной таз или кастрюлю, дав ей прогореть без последствий для соседствующих восприимчивых к огню и нагреву предметов.</w:t>
      </w:r>
    </w:p>
    <w:p w14:paraId="0000005A" w14:textId="77777777" w:rsidR="00712699" w:rsidRPr="00B07AFE" w:rsidRDefault="00C10013" w:rsidP="00C10013">
      <w:pPr>
        <w:spacing w:before="480" w:after="600" w:line="240" w:lineRule="auto"/>
        <w:ind w:right="300" w:firstLine="709"/>
        <w:jc w:val="both"/>
        <w:rPr>
          <w:rFonts w:asciiTheme="minorHAnsi" w:hAnsiTheme="minorHAnsi"/>
          <w:color w:val="4A4A4A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tag w:val="goog_rdk_23"/>
          <w:id w:val="-902988884"/>
        </w:sdtPr>
        <w:sdtEndPr/>
        <w:sdtContent>
          <w:r w:rsidR="00060A6E" w:rsidRPr="00B07AFE">
            <w:rPr>
              <w:rFonts w:asciiTheme="minorHAnsi" w:eastAsia="Arial Unicode MS" w:hAnsiTheme="minorHAnsi" w:cs="Arial Unicode MS"/>
              <w:b/>
              <w:color w:val="4A4A4A"/>
              <w:sz w:val="24"/>
              <w:szCs w:val="24"/>
            </w:rPr>
            <w:t>6</w:t>
          </w:r>
          <w:r w:rsidR="00060A6E" w:rsidRPr="00B07AFE">
            <w:rPr>
              <w:rFonts w:asciiTheme="minorHAnsi" w:eastAsia="Arial Unicode MS" w:hAnsiTheme="minorHAnsi" w:cs="Arial Unicode MS"/>
              <w:color w:val="4A4A4A"/>
              <w:sz w:val="24"/>
              <w:szCs w:val="24"/>
            </w:rPr>
            <w:t xml:space="preserve">. </w:t>
          </w:r>
          <w:r w:rsidR="00060A6E" w:rsidRPr="00B07AFE">
            <w:rPr>
              <w:rFonts w:ascii="Segoe UI Symbol" w:eastAsia="Arial Unicode MS" w:hAnsi="Segoe UI Symbol" w:cs="Segoe UI Symbol"/>
              <w:color w:val="00B050"/>
              <w:sz w:val="24"/>
              <w:szCs w:val="24"/>
            </w:rPr>
            <w:t>✅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Самым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лучшим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решением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в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данной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ситуации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будет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ещё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на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этапе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замыкания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аккумулятора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(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когда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только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пошёл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дым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)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бросить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гаджет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в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ведро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с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водой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(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он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не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потушится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уже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всё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равно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и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будет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 xml:space="preserve"> </w:t>
          </w:r>
          <w:r w:rsidR="00060A6E" w:rsidRPr="00B07AFE">
            <w:rPr>
              <w:rFonts w:asciiTheme="minorHAnsi" w:eastAsia="Arial Unicode MS" w:hAnsiTheme="minorHAnsi" w:cs="Cambria"/>
              <w:color w:val="00B050"/>
              <w:sz w:val="24"/>
              <w:szCs w:val="24"/>
            </w:rPr>
            <w:t>дого</w:t>
          </w:r>
          <w:r w:rsidR="00060A6E" w:rsidRPr="00B07AFE">
            <w:rPr>
              <w:rFonts w:asciiTheme="minorHAnsi" w:eastAsia="Arial Unicode MS" w:hAnsiTheme="minorHAnsi" w:cs="Arial Unicode MS"/>
              <w:color w:val="00B050"/>
              <w:sz w:val="24"/>
              <w:szCs w:val="24"/>
            </w:rPr>
            <w:t>рать даже в воде) или выбросить в место, где его разрыв и горение не причинят вреда окружению или последствия окажутся минимальными.</w:t>
          </w:r>
        </w:sdtContent>
      </w:sdt>
    </w:p>
    <w:p w14:paraId="0000005B" w14:textId="356CCC49" w:rsidR="00712699" w:rsidRPr="00B07AFE" w:rsidRDefault="00060A6E" w:rsidP="00C10013">
      <w:pPr>
        <w:spacing w:before="480" w:after="600" w:line="240" w:lineRule="auto"/>
        <w:ind w:right="300" w:firstLine="709"/>
        <w:jc w:val="both"/>
        <w:rPr>
          <w:rFonts w:asciiTheme="minorHAnsi" w:hAnsiTheme="minorHAnsi"/>
          <w:color w:val="4A4A4A"/>
          <w:sz w:val="24"/>
          <w:szCs w:val="24"/>
        </w:rPr>
      </w:pPr>
      <w:r w:rsidRPr="00B07AFE">
        <w:rPr>
          <w:rFonts w:asciiTheme="minorHAnsi" w:hAnsiTheme="minorHAnsi"/>
          <w:b/>
          <w:color w:val="4A4A4A"/>
          <w:sz w:val="24"/>
          <w:szCs w:val="24"/>
        </w:rPr>
        <w:t>7</w:t>
      </w:r>
      <w:r w:rsidRPr="00B07AFE">
        <w:rPr>
          <w:rFonts w:asciiTheme="minorHAnsi" w:hAnsiTheme="minorHAnsi"/>
          <w:color w:val="FF0000"/>
          <w:sz w:val="24"/>
          <w:szCs w:val="24"/>
        </w:rPr>
        <w:t>.!!! При попытке тушить аккумуляторные батареи помните, что в процессе горения выделяется огромное количество углекислого газа и выбрасыв</w:t>
      </w:r>
      <w:r w:rsidR="00C10013">
        <w:rPr>
          <w:rFonts w:asciiTheme="minorHAnsi" w:hAnsiTheme="minorHAnsi"/>
          <w:color w:val="FF0000"/>
          <w:sz w:val="24"/>
          <w:szCs w:val="24"/>
        </w:rPr>
        <w:t>аются в воздух этилен, пропилен</w:t>
      </w:r>
      <w:r w:rsidRPr="00B07AFE">
        <w:rPr>
          <w:rFonts w:asciiTheme="minorHAnsi" w:hAnsiTheme="minorHAnsi"/>
          <w:color w:val="FF0000"/>
          <w:sz w:val="24"/>
          <w:szCs w:val="24"/>
        </w:rPr>
        <w:t>, растворители органического типа, которые очень вредны для человека и животных.</w:t>
      </w:r>
      <w:bookmarkStart w:id="11" w:name="_GoBack"/>
      <w:bookmarkEnd w:id="11"/>
    </w:p>
    <w:p w14:paraId="28185DF4" w14:textId="77777777" w:rsidR="006A683F" w:rsidRPr="00B07AFE" w:rsidRDefault="006A683F" w:rsidP="00C10013">
      <w:pPr>
        <w:pStyle w:val="20"/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Fonts w:asciiTheme="minorHAnsi" w:hAnsiTheme="minorHAnsi"/>
          <w:sz w:val="24"/>
          <w:szCs w:val="24"/>
        </w:rPr>
        <w:lastRenderedPageBreak/>
        <w:t>Экология.</w:t>
      </w:r>
    </w:p>
    <w:p w14:paraId="0000005D" w14:textId="21F0CF66" w:rsidR="00712699" w:rsidRPr="00B07AFE" w:rsidRDefault="006A683F" w:rsidP="00C10013">
      <w:pPr>
        <w:spacing w:before="480" w:after="600" w:line="240" w:lineRule="auto"/>
        <w:ind w:right="300" w:firstLine="709"/>
        <w:jc w:val="both"/>
        <w:rPr>
          <w:rFonts w:asciiTheme="minorHAnsi" w:hAnsiTheme="minorHAnsi"/>
          <w:color w:val="6AA84F"/>
          <w:sz w:val="24"/>
          <w:szCs w:val="24"/>
        </w:rPr>
      </w:pPr>
      <w:r w:rsidRPr="00B07AFE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 Литий-ионные аккумуляторы оказывают сложное воздействие на окружающую среду, оказывая как положительное, так и отрицательное воздействие. С одной стороны, они гораздо более </w:t>
      </w:r>
      <w:proofErr w:type="spellStart"/>
      <w:r w:rsidRPr="00B07AFE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энерго</w:t>
      </w:r>
      <w:proofErr w:type="spellEnd"/>
      <w:r w:rsidR="00C10013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-</w:t>
      </w:r>
      <w:r w:rsidRPr="00B07AFE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эффективны, чем другие типы батарей, что делает их важным инструментом снижения выбросов углекислого газа. Однако для их производства также требуется значительное количество энергии и ресурсов, а утилизация использованных батарей может привести к образованию опасных отходов. Производство литий-ионных батарей требует значительного количества воды и энергии, что может способствовать выбросам парниковых газов и другим формам загрязнения. Кроме того, добыча лития и других материалов, необходимых для производства аккумуляторов, может иметь значительные последствия для окружающей среды, включая разрушение среды обитания, эрозию почвы и загрязнение воды. Наконец, утилизация использованных батарей может привести к образованию опасных отходов, включая тяжелые металлы и другие токсичные вещества, которые могут попасть в почву и воду.</w:t>
      </w:r>
    </w:p>
    <w:p w14:paraId="4E3DC83C" w14:textId="77777777" w:rsidR="00FE3974" w:rsidRPr="00B07AFE" w:rsidRDefault="00FE3974" w:rsidP="00C10013">
      <w:pPr>
        <w:pStyle w:val="20"/>
        <w:spacing w:line="240" w:lineRule="auto"/>
        <w:ind w:left="0" w:firstLine="709"/>
        <w:jc w:val="both"/>
        <w:rPr>
          <w:rStyle w:val="21"/>
          <w:rFonts w:asciiTheme="minorHAnsi" w:hAnsiTheme="minorHAnsi"/>
          <w:sz w:val="24"/>
          <w:szCs w:val="24"/>
          <w:highlight w:val="white"/>
        </w:rPr>
      </w:pPr>
    </w:p>
    <w:p w14:paraId="6B734932" w14:textId="1FBDA185" w:rsidR="00FE3974" w:rsidRPr="00B07AFE" w:rsidRDefault="00FE3974" w:rsidP="00C10013">
      <w:pPr>
        <w:pStyle w:val="20"/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B07AFE">
        <w:rPr>
          <w:rStyle w:val="21"/>
          <w:rFonts w:asciiTheme="minorHAnsi" w:hAnsiTheme="minorHAnsi"/>
          <w:i/>
          <w:iCs/>
          <w:sz w:val="24"/>
          <w:szCs w:val="24"/>
          <w:highlight w:val="white"/>
        </w:rPr>
        <w:t>Переработка и утилизация</w:t>
      </w:r>
    </w:p>
    <w:p w14:paraId="32773A43" w14:textId="69B8A3DD" w:rsidR="007B76FF" w:rsidRPr="00B07AFE" w:rsidRDefault="007B76FF" w:rsidP="00C10013">
      <w:pPr>
        <w:pStyle w:val="1"/>
        <w:shd w:val="clear" w:color="auto" w:fill="FFFFFF"/>
        <w:spacing w:before="228" w:after="144" w:line="240" w:lineRule="auto"/>
        <w:ind w:firstLine="709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B07AFE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Объединяет литиевые аккумуляторы то, что все они относятся к герметичным необслуживаемым аккумуляторам, которые по завершению срока службы должны утилизироваться, а применяемые в них металлы (литий, кобальт, медь и др.) повторно использоваться.</w:t>
      </w:r>
      <w:r w:rsidRPr="00B07AFE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Pr="00B07AFE">
        <w:rPr>
          <w:rFonts w:asciiTheme="minorHAnsi" w:hAnsiTheme="minorHAnsi"/>
          <w:color w:val="000000"/>
          <w:sz w:val="24"/>
          <w:szCs w:val="24"/>
        </w:rPr>
        <w:t>Известно несколько методов утилизации литий-ионных аккумуляторов:</w:t>
      </w:r>
    </w:p>
    <w:p w14:paraId="2302DAC2" w14:textId="77777777" w:rsidR="007B76FF" w:rsidRPr="00B07AFE" w:rsidRDefault="007B76FF" w:rsidP="00C10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B07AFE">
        <w:rPr>
          <w:rStyle w:val="ab"/>
          <w:rFonts w:asciiTheme="minorHAnsi" w:hAnsiTheme="minorHAnsi"/>
          <w:b w:val="0"/>
          <w:i/>
          <w:color w:val="000000"/>
          <w:sz w:val="24"/>
          <w:szCs w:val="24"/>
        </w:rPr>
        <w:t>физический (механическое измельчение в кустарных условиях);</w:t>
      </w:r>
    </w:p>
    <w:p w14:paraId="3F8F03B7" w14:textId="77777777" w:rsidR="007B76FF" w:rsidRPr="00B07AFE" w:rsidRDefault="007B76FF" w:rsidP="00C10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B07AFE">
        <w:rPr>
          <w:rStyle w:val="ab"/>
          <w:rFonts w:asciiTheme="minorHAnsi" w:hAnsiTheme="minorHAnsi"/>
          <w:b w:val="0"/>
          <w:i/>
          <w:color w:val="000000"/>
          <w:sz w:val="24"/>
          <w:szCs w:val="24"/>
        </w:rPr>
        <w:t>гидрохимический;</w:t>
      </w:r>
    </w:p>
    <w:p w14:paraId="5B47056A" w14:textId="67E23417" w:rsidR="00FE3974" w:rsidRPr="00B07AFE" w:rsidRDefault="007B76FF" w:rsidP="00C10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Style w:val="ab"/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B07AFE">
        <w:rPr>
          <w:rStyle w:val="ab"/>
          <w:rFonts w:asciiTheme="minorHAnsi" w:hAnsiTheme="minorHAnsi"/>
          <w:b w:val="0"/>
          <w:i/>
          <w:color w:val="000000"/>
          <w:sz w:val="24"/>
          <w:szCs w:val="24"/>
        </w:rPr>
        <w:t>пирометаллургический</w:t>
      </w:r>
      <w:r w:rsidRPr="00B07AFE">
        <w:rPr>
          <w:rStyle w:val="ab"/>
          <w:rFonts w:asciiTheme="minorHAnsi" w:hAnsiTheme="minorHAnsi"/>
          <w:b w:val="0"/>
          <w:color w:val="000000"/>
          <w:sz w:val="24"/>
          <w:szCs w:val="24"/>
        </w:rPr>
        <w:t>.</w:t>
      </w:r>
    </w:p>
    <w:p w14:paraId="6BF54685" w14:textId="77777777" w:rsidR="00FE3974" w:rsidRPr="00B07AFE" w:rsidRDefault="00FE3974" w:rsidP="00C1001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C672F87" w14:textId="286178B9" w:rsidR="007B76FF" w:rsidRPr="00B07AFE" w:rsidRDefault="007B76FF" w:rsidP="00C10013">
      <w:pPr>
        <w:pStyle w:val="ac"/>
        <w:shd w:val="clear" w:color="auto" w:fill="FFFFFF"/>
        <w:spacing w:before="0" w:beforeAutospacing="0" w:after="222" w:afterAutospacing="0"/>
        <w:ind w:firstLine="709"/>
        <w:jc w:val="both"/>
        <w:rPr>
          <w:rFonts w:asciiTheme="minorHAnsi" w:hAnsiTheme="minorHAnsi" w:cs="Arial"/>
          <w:color w:val="17365D" w:themeColor="text2" w:themeShade="BF"/>
        </w:rPr>
      </w:pPr>
      <w:r w:rsidRPr="00B07AFE">
        <w:rPr>
          <w:rFonts w:asciiTheme="minorHAnsi" w:hAnsiTheme="minorHAnsi" w:cs="Arial"/>
          <w:color w:val="17365D" w:themeColor="text2" w:themeShade="BF"/>
        </w:rPr>
        <w:t>Каждый из них имее</w:t>
      </w:r>
      <w:r w:rsidR="00FE3974" w:rsidRPr="00B07AFE">
        <w:rPr>
          <w:rFonts w:asciiTheme="minorHAnsi" w:hAnsiTheme="minorHAnsi" w:cs="Arial"/>
          <w:color w:val="17365D" w:themeColor="text2" w:themeShade="BF"/>
        </w:rPr>
        <w:t>т свои достоинства и недостатки:</w:t>
      </w:r>
    </w:p>
    <w:p w14:paraId="6D97081C" w14:textId="77777777" w:rsidR="007B76FF" w:rsidRPr="00B07AFE" w:rsidRDefault="007B76FF" w:rsidP="00C10013">
      <w:pPr>
        <w:pStyle w:val="ac"/>
        <w:numPr>
          <w:ilvl w:val="0"/>
          <w:numId w:val="7"/>
        </w:numPr>
        <w:shd w:val="clear" w:color="auto" w:fill="FFFFFF"/>
        <w:spacing w:before="0" w:beforeAutospacing="0" w:after="222" w:afterAutospacing="0"/>
        <w:ind w:left="0" w:firstLine="709"/>
        <w:jc w:val="both"/>
        <w:rPr>
          <w:rFonts w:asciiTheme="minorHAnsi" w:hAnsiTheme="minorHAnsi" w:cs="Arial"/>
          <w:color w:val="000000"/>
        </w:rPr>
      </w:pPr>
      <w:r w:rsidRPr="00B07AFE">
        <w:rPr>
          <w:rFonts w:asciiTheme="minorHAnsi" w:hAnsiTheme="minorHAnsi" w:cs="Arial"/>
          <w:color w:val="000000"/>
        </w:rPr>
        <w:t>Основным недостатком </w:t>
      </w:r>
      <w:r w:rsidRPr="00B07AFE">
        <w:rPr>
          <w:rStyle w:val="a6"/>
          <w:rFonts w:asciiTheme="minorHAnsi" w:hAnsiTheme="minorHAnsi" w:cs="Arial"/>
          <w:b/>
          <w:color w:val="000000"/>
        </w:rPr>
        <w:t>физического метода</w:t>
      </w:r>
      <w:r w:rsidRPr="00B07AFE">
        <w:rPr>
          <w:rFonts w:asciiTheme="minorHAnsi" w:hAnsiTheme="minorHAnsi" w:cs="Arial"/>
          <w:color w:val="000000"/>
        </w:rPr>
        <w:t> является низкая производительность, необходимость предварительной сортировки батарей по химическому составу и заряду.</w:t>
      </w:r>
    </w:p>
    <w:p w14:paraId="561F119B" w14:textId="25AC7A95" w:rsidR="007B76FF" w:rsidRPr="00B07AFE" w:rsidRDefault="007B76FF" w:rsidP="00C10013">
      <w:pPr>
        <w:pStyle w:val="ac"/>
        <w:numPr>
          <w:ilvl w:val="0"/>
          <w:numId w:val="7"/>
        </w:numPr>
        <w:shd w:val="clear" w:color="auto" w:fill="FFFFFF"/>
        <w:spacing w:before="0" w:beforeAutospacing="0" w:after="222" w:afterAutospacing="0"/>
        <w:ind w:left="0" w:firstLine="709"/>
        <w:jc w:val="both"/>
        <w:rPr>
          <w:rFonts w:asciiTheme="minorHAnsi" w:hAnsiTheme="minorHAnsi" w:cs="Arial"/>
          <w:color w:val="000000"/>
        </w:rPr>
      </w:pPr>
      <w:r w:rsidRPr="00B07AFE">
        <w:rPr>
          <w:rFonts w:asciiTheme="minorHAnsi" w:hAnsiTheme="minorHAnsi" w:cs="Arial"/>
          <w:color w:val="000000"/>
        </w:rPr>
        <w:t>При использовании </w:t>
      </w:r>
      <w:r w:rsidRPr="00B07AFE">
        <w:rPr>
          <w:rStyle w:val="a6"/>
          <w:rFonts w:asciiTheme="minorHAnsi" w:hAnsiTheme="minorHAnsi" w:cs="Arial"/>
          <w:b/>
          <w:color w:val="000000"/>
        </w:rPr>
        <w:t>гидрохимического метода</w:t>
      </w:r>
      <w:r w:rsidRPr="00B07AFE">
        <w:rPr>
          <w:rFonts w:asciiTheme="minorHAnsi" w:hAnsiTheme="minorHAnsi" w:cs="Arial"/>
          <w:color w:val="000000"/>
        </w:rPr>
        <w:t> удается получить вторичный литий. При этом осуществляется механическое измельчение батарей и реализуются химические процессы извлечения металлов</w:t>
      </w:r>
    </w:p>
    <w:p w14:paraId="00F355D5" w14:textId="0184A492" w:rsidR="007B76FF" w:rsidRPr="00B07AFE" w:rsidRDefault="007B76FF" w:rsidP="00C10013">
      <w:pPr>
        <w:pStyle w:val="ac"/>
        <w:numPr>
          <w:ilvl w:val="0"/>
          <w:numId w:val="7"/>
        </w:numPr>
        <w:shd w:val="clear" w:color="auto" w:fill="FFFFFF"/>
        <w:spacing w:before="0" w:beforeAutospacing="0" w:after="222" w:afterAutospacing="0"/>
        <w:ind w:left="0" w:firstLine="709"/>
        <w:jc w:val="both"/>
        <w:rPr>
          <w:rFonts w:asciiTheme="minorHAnsi" w:hAnsiTheme="minorHAnsi" w:cs="Arial"/>
          <w:color w:val="000000"/>
        </w:rPr>
      </w:pPr>
      <w:r w:rsidRPr="00B07AFE">
        <w:rPr>
          <w:rFonts w:asciiTheme="minorHAnsi" w:hAnsiTheme="minorHAnsi" w:cs="Arial"/>
          <w:color w:val="000000"/>
        </w:rPr>
        <w:lastRenderedPageBreak/>
        <w:t>При использовании </w:t>
      </w:r>
      <w:r w:rsidRPr="00B07AFE">
        <w:rPr>
          <w:rStyle w:val="a6"/>
          <w:rFonts w:asciiTheme="minorHAnsi" w:hAnsiTheme="minorHAnsi" w:cs="Arial"/>
          <w:b/>
          <w:color w:val="000000"/>
        </w:rPr>
        <w:t>пирометаллургического метода</w:t>
      </w:r>
      <w:r w:rsidRPr="00B07AFE">
        <w:rPr>
          <w:rFonts w:asciiTheme="minorHAnsi" w:hAnsiTheme="minorHAnsi" w:cs="Arial"/>
          <w:color w:val="000000"/>
        </w:rPr>
        <w:t xml:space="preserve"> выделить литий в чистом виде не представляется возможным.</w:t>
      </w:r>
    </w:p>
    <w:p w14:paraId="12307CC9" w14:textId="77777777" w:rsidR="007B76FF" w:rsidRPr="00B07AFE" w:rsidRDefault="007B76FF" w:rsidP="00C10013">
      <w:pPr>
        <w:pStyle w:val="ac"/>
        <w:numPr>
          <w:ilvl w:val="0"/>
          <w:numId w:val="7"/>
        </w:numPr>
        <w:shd w:val="clear" w:color="auto" w:fill="FFFFFF"/>
        <w:spacing w:before="0" w:beforeAutospacing="0" w:after="222" w:afterAutospacing="0"/>
        <w:ind w:left="0" w:firstLine="709"/>
        <w:jc w:val="both"/>
        <w:rPr>
          <w:rFonts w:asciiTheme="minorHAnsi" w:hAnsiTheme="minorHAnsi" w:cs="Arial"/>
          <w:color w:val="000000"/>
        </w:rPr>
      </w:pPr>
      <w:r w:rsidRPr="00B07AFE">
        <w:rPr>
          <w:rFonts w:asciiTheme="minorHAnsi" w:hAnsiTheme="minorHAnsi" w:cs="Arial"/>
          <w:color w:val="000000"/>
        </w:rPr>
        <w:t xml:space="preserve">Для всех указанных выше методов утилизации первоначально утилизируемые аккумуляторные батареи должны быть обесточены и демонтированы. Здесь возникает главная проблема всех существующих методов утилизации – </w:t>
      </w:r>
      <w:proofErr w:type="spellStart"/>
      <w:r w:rsidRPr="00B07AFE">
        <w:rPr>
          <w:rFonts w:asciiTheme="minorHAnsi" w:hAnsiTheme="minorHAnsi" w:cs="Arial"/>
          <w:color w:val="FF0000"/>
        </w:rPr>
        <w:t>пожаровзрывобезопасность</w:t>
      </w:r>
      <w:proofErr w:type="spellEnd"/>
      <w:r w:rsidRPr="00B07AFE">
        <w:rPr>
          <w:rFonts w:asciiTheme="minorHAnsi" w:hAnsiTheme="minorHAnsi" w:cs="Arial"/>
          <w:color w:val="000000"/>
        </w:rPr>
        <w:t xml:space="preserve"> лития, что требует создания особых условий демонтажа. Кроме того, все перечисленные методы утилизации отличаются высокой энергоемкостью и значительными потерями исходных материалов.</w:t>
      </w:r>
    </w:p>
    <w:p w14:paraId="00000061" w14:textId="62512D88" w:rsidR="00712699" w:rsidRPr="00B07AFE" w:rsidRDefault="00712699" w:rsidP="00C10013">
      <w:pPr>
        <w:spacing w:before="480" w:after="600" w:line="240" w:lineRule="auto"/>
        <w:ind w:right="300" w:firstLine="709"/>
        <w:jc w:val="both"/>
        <w:rPr>
          <w:rFonts w:asciiTheme="minorHAnsi" w:hAnsiTheme="minorHAnsi"/>
          <w:color w:val="202122"/>
          <w:sz w:val="24"/>
          <w:szCs w:val="24"/>
          <w:highlight w:val="white"/>
        </w:rPr>
      </w:pPr>
    </w:p>
    <w:p w14:paraId="00000062" w14:textId="77777777" w:rsidR="00712699" w:rsidRPr="00B07AFE" w:rsidRDefault="00712699" w:rsidP="00C10013">
      <w:pPr>
        <w:spacing w:before="480" w:after="600" w:line="240" w:lineRule="auto"/>
        <w:ind w:right="300" w:firstLine="709"/>
        <w:jc w:val="both"/>
        <w:rPr>
          <w:rFonts w:asciiTheme="minorHAnsi" w:hAnsiTheme="minorHAnsi"/>
          <w:color w:val="4A4A4A"/>
          <w:sz w:val="24"/>
          <w:szCs w:val="24"/>
        </w:rPr>
      </w:pPr>
    </w:p>
    <w:p w14:paraId="00000063" w14:textId="77777777" w:rsidR="00712699" w:rsidRPr="00B07AFE" w:rsidRDefault="00712699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  <w:highlight w:val="white"/>
        </w:rPr>
      </w:pPr>
    </w:p>
    <w:p w14:paraId="00000064" w14:textId="77777777" w:rsidR="00712699" w:rsidRPr="00B07AFE" w:rsidRDefault="00712699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  <w:highlight w:val="white"/>
        </w:rPr>
      </w:pPr>
    </w:p>
    <w:p w14:paraId="00000065" w14:textId="77777777" w:rsidR="00712699" w:rsidRPr="00B07AFE" w:rsidRDefault="00712699" w:rsidP="00C10013">
      <w:pPr>
        <w:widowControl w:val="0"/>
        <w:spacing w:before="240" w:after="240" w:line="240" w:lineRule="auto"/>
        <w:ind w:right="300" w:firstLine="709"/>
        <w:jc w:val="both"/>
        <w:rPr>
          <w:rFonts w:asciiTheme="minorHAnsi" w:eastAsia="Helvetica Neue" w:hAnsiTheme="minorHAnsi" w:cs="Helvetica Neue"/>
          <w:sz w:val="24"/>
          <w:szCs w:val="24"/>
          <w:highlight w:val="white"/>
        </w:rPr>
      </w:pPr>
    </w:p>
    <w:sectPr w:rsidR="00712699" w:rsidRPr="00B07AFE" w:rsidSect="00C10013">
      <w:pgSz w:w="12240" w:h="15840"/>
      <w:pgMar w:top="127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New York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3A5"/>
    <w:multiLevelType w:val="hybridMultilevel"/>
    <w:tmpl w:val="8F86A68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4636C"/>
    <w:multiLevelType w:val="multilevel"/>
    <w:tmpl w:val="F9C00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1E4161"/>
    <w:multiLevelType w:val="multilevel"/>
    <w:tmpl w:val="C3AE9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E041B6"/>
    <w:multiLevelType w:val="multilevel"/>
    <w:tmpl w:val="2B2A7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E30D04"/>
    <w:multiLevelType w:val="multilevel"/>
    <w:tmpl w:val="29CE0A00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925F4F"/>
    <w:multiLevelType w:val="multilevel"/>
    <w:tmpl w:val="49721476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C21E79"/>
    <w:multiLevelType w:val="multilevel"/>
    <w:tmpl w:val="6EB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99"/>
    <w:rsid w:val="00060A6E"/>
    <w:rsid w:val="00062168"/>
    <w:rsid w:val="006331C5"/>
    <w:rsid w:val="006A683F"/>
    <w:rsid w:val="00712699"/>
    <w:rsid w:val="007B4B85"/>
    <w:rsid w:val="007B76FF"/>
    <w:rsid w:val="00A57B46"/>
    <w:rsid w:val="00B07AFE"/>
    <w:rsid w:val="00BC438F"/>
    <w:rsid w:val="00BE26E7"/>
    <w:rsid w:val="00C10013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A894"/>
  <w15:docId w15:val="{2DAC372E-C171-4449-9B2A-4B39728F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B4B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sid w:val="007B4B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Intense Emphasis"/>
    <w:basedOn w:val="a0"/>
    <w:uiPriority w:val="21"/>
    <w:qFormat/>
    <w:rsid w:val="007B4B85"/>
    <w:rPr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7B4B85"/>
    <w:rPr>
      <w:i/>
      <w:iCs/>
    </w:rPr>
  </w:style>
  <w:style w:type="character" w:styleId="a7">
    <w:name w:val="Subtle Emphasis"/>
    <w:basedOn w:val="a0"/>
    <w:uiPriority w:val="19"/>
    <w:qFormat/>
    <w:rsid w:val="007B4B85"/>
    <w:rPr>
      <w:i/>
      <w:iCs/>
      <w:color w:val="404040" w:themeColor="text1" w:themeTint="BF"/>
    </w:rPr>
  </w:style>
  <w:style w:type="character" w:styleId="a8">
    <w:name w:val="Subtle Reference"/>
    <w:basedOn w:val="a0"/>
    <w:uiPriority w:val="31"/>
    <w:qFormat/>
    <w:rsid w:val="007B4B85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aa"/>
    <w:uiPriority w:val="30"/>
    <w:qFormat/>
    <w:rsid w:val="007B4B8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B4B85"/>
    <w:rPr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B76FF"/>
    <w:rPr>
      <w:b/>
      <w:bCs/>
    </w:rPr>
  </w:style>
  <w:style w:type="paragraph" w:styleId="ac">
    <w:name w:val="Normal (Web)"/>
    <w:basedOn w:val="a"/>
    <w:uiPriority w:val="99"/>
    <w:semiHidden/>
    <w:unhideWhenUsed/>
    <w:rsid w:val="007B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BE26E7"/>
    <w:pPr>
      <w:spacing w:line="240" w:lineRule="auto"/>
    </w:pPr>
  </w:style>
  <w:style w:type="paragraph" w:styleId="20">
    <w:name w:val="Quote"/>
    <w:basedOn w:val="a"/>
    <w:next w:val="a"/>
    <w:link w:val="21"/>
    <w:uiPriority w:val="29"/>
    <w:qFormat/>
    <w:rsid w:val="00FE39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FE3974"/>
    <w:rPr>
      <w:i/>
      <w:iCs/>
      <w:color w:val="404040" w:themeColor="text1" w:themeTint="BF"/>
    </w:rPr>
  </w:style>
  <w:style w:type="character" w:styleId="ae">
    <w:name w:val="Book Title"/>
    <w:basedOn w:val="a0"/>
    <w:uiPriority w:val="33"/>
    <w:qFormat/>
    <w:rsid w:val="00060A6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way?to=https%3A%2F%2Fneovolt.ru%2Fblog%2F856_est-li-himicheskaya-reakciya-v-akkumulyatore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tteryuniversity.com/learn/article/safety_concerns_with_li_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en.ru/away?to=https%3A%2F%2Fneovolt.ru%2Fblog%2F982_news-dostavka-uzbekistan-arm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en.ru/away?to=https%3A%2F%2Fneovolt.ru%2Fblog%2F937_kak-poschitat-wh-akkumulya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AwqIhG4Sq0x5XmwgNoJgjFjxkA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zIIaC5namRneHMyCWguMzBqMHpsbDIJaC4xZm9iOXRlMgloLjN6bnlzaDcyCWguMmV0OTJwMDIIaC50eWpjd3QyCWguM2R5NnZrbTIJaC4xdDNoNXNmMgloLjRkMzRvZzgyCWguMnM4ZXlvMTIJaC4xN2RwOHZ1MgloLjNyZGNyam44AHIhMTJ6YnRQU1V4bHZidExiUWE5bG4xSFExSExrRHdtM3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2024-05-15T20:47:00Z</dcterms:created>
  <dcterms:modified xsi:type="dcterms:W3CDTF">2024-05-15T20:47:00Z</dcterms:modified>
</cp:coreProperties>
</file>