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A161" w14:textId="77CF4668" w:rsidR="006F52E4" w:rsidRDefault="008D39FD">
      <w:r>
        <w:t xml:space="preserve">   Добрый день. Позвольте представить Вам мою проектную работу на тему: </w:t>
      </w:r>
      <w:r w:rsidRPr="008D39FD">
        <w:t>“</w:t>
      </w:r>
      <w:r>
        <w:t>Оползни на территории Российской Федерации</w:t>
      </w:r>
      <w:r w:rsidRPr="008D39FD">
        <w:t>”</w:t>
      </w:r>
      <w:r>
        <w:t>. А если быть конкретнее, оползневую активность будем рассматривать в Ростовской области</w:t>
      </w:r>
      <w:r w:rsidR="0086766D">
        <w:t>, так как данный регион является одним из самых частых регионов в сфере оползневых активностей.</w:t>
      </w:r>
      <w:r>
        <w:t xml:space="preserve"> </w:t>
      </w:r>
    </w:p>
    <w:p w14:paraId="1C71E49A" w14:textId="44D3B32A" w:rsidR="008D39FD" w:rsidRDefault="008D39FD">
      <w:r>
        <w:t xml:space="preserve">   Актуальность проекта для Ростовс</w:t>
      </w:r>
      <w:r w:rsidR="00D144FC">
        <w:t>кой области обусловлена наличием множества территорий, подверженных оползневым процессам.</w:t>
      </w:r>
    </w:p>
    <w:p w14:paraId="59598662" w14:textId="5A85332B" w:rsidR="00671A50" w:rsidRDefault="00D144FC">
      <w:r>
        <w:t xml:space="preserve">   Целью </w:t>
      </w:r>
      <w:r w:rsidR="00B22D5D">
        <w:t xml:space="preserve">и задачами </w:t>
      </w:r>
      <w:r>
        <w:t>работы являлась то, чтобы найти подробную информацию об оползнях и методах их прогнозирования</w:t>
      </w:r>
      <w:r w:rsidR="00A314B6">
        <w:t>, а также используя приложени</w:t>
      </w:r>
      <w:r w:rsidR="00B22D5D">
        <w:t xml:space="preserve">е </w:t>
      </w:r>
      <w:r w:rsidR="00B22D5D" w:rsidRPr="00B22D5D">
        <w:t>“</w:t>
      </w:r>
      <w:r w:rsidR="00B22D5D">
        <w:t>Гугл Земля</w:t>
      </w:r>
      <w:r w:rsidR="00B22D5D" w:rsidRPr="00B22D5D">
        <w:t>”</w:t>
      </w:r>
      <w:r w:rsidR="00B22D5D">
        <w:t xml:space="preserve"> увидеть, как выглядит и как предвидят оползневую активность со спутников.</w:t>
      </w:r>
    </w:p>
    <w:p w14:paraId="72229E11" w14:textId="056BA05E" w:rsidR="00B22D5D" w:rsidRDefault="00671A50">
      <w:r>
        <w:t xml:space="preserve">   </w:t>
      </w:r>
      <w:r w:rsidR="00B22D5D">
        <w:t xml:space="preserve">Первая часть проекта </w:t>
      </w:r>
      <w:r>
        <w:t xml:space="preserve">полностью </w:t>
      </w:r>
      <w:r w:rsidR="00B22D5D">
        <w:t xml:space="preserve">посвящена теоретической части, в которой </w:t>
      </w:r>
      <w:r w:rsidR="00250A45">
        <w:t xml:space="preserve">собрана вся </w:t>
      </w:r>
      <w:r w:rsidR="00D06102">
        <w:t xml:space="preserve">полная </w:t>
      </w:r>
      <w:r w:rsidR="00250A45">
        <w:t>информация об оползнях, их структуре, причинах и последствиях. Во второй же части показан наглядный</w:t>
      </w:r>
      <w:r>
        <w:t xml:space="preserve"> пример схождения оползня на берегах Таганрогского залива.</w:t>
      </w:r>
    </w:p>
    <w:p w14:paraId="46FCEDD4" w14:textId="67AF267D" w:rsidR="00671A50" w:rsidRDefault="00671A50">
      <w:r>
        <w:t xml:space="preserve">   Если говорить кратко, то оползень – это скользящее движение земли вниз по склону. Основной причиной оползней является подтопление и размыв берегов. Причины возникновения оползней бывают самы</w:t>
      </w:r>
      <w:r w:rsidR="00D06102">
        <w:t>е</w:t>
      </w:r>
      <w:r>
        <w:t xml:space="preserve"> разнообразные, например: землетрясения, размывы склона, выветривание и механическое воздействие на склон. Последствия оползней могут быть как и небольшие, например: повреждение линий электропередач</w:t>
      </w:r>
      <w:r w:rsidR="0086766D">
        <w:t>, небольшие грунтовые завалы дорог, так и гораздо серьезнее, например: разрушения населенных пунктов, разрушение или погребение строений, разрушение водо- и газо- проводов, так и травмы или даже гибель людей и животных.</w:t>
      </w:r>
    </w:p>
    <w:p w14:paraId="04A5F1BB" w14:textId="1F406A83" w:rsidR="0086766D" w:rsidRDefault="0086766D">
      <w:r>
        <w:t xml:space="preserve">   На следующих двух слайдах вы можете увидеть как пример схождения грунта к небольшому руслу реки прямо на территории города, так и пример более частой ситуации</w:t>
      </w:r>
      <w:r w:rsidR="00D06102">
        <w:t xml:space="preserve"> для данного региона</w:t>
      </w:r>
      <w:r>
        <w:t>, а именно – схождения грунта к морю из-за сильного стачивания водой пород берегов.</w:t>
      </w:r>
    </w:p>
    <w:p w14:paraId="7297AFD6" w14:textId="1314FB90" w:rsidR="0086766D" w:rsidRDefault="0086766D">
      <w:r>
        <w:t xml:space="preserve">   Ну и на последнем слайде вы можете наблюдать наяву, как с течением долгих лет происходят периодические обвалы горных пород прямо к акватории Таганрогского залива. Именно с использованием данной программы люди, занимающиеся данной активность</w:t>
      </w:r>
      <w:r w:rsidR="00D06102">
        <w:t>ю</w:t>
      </w:r>
      <w:r>
        <w:t>, могут предполагать и на других территориях,</w:t>
      </w:r>
      <w:r w:rsidR="00D06102">
        <w:t xml:space="preserve"> помимо Ростовской области,</w:t>
      </w:r>
      <w:r>
        <w:t xml:space="preserve"> </w:t>
      </w:r>
      <w:r w:rsidR="00D06102">
        <w:t>какая зона чаще всего подвержена обвалам.</w:t>
      </w:r>
    </w:p>
    <w:p w14:paraId="61ADE7CA" w14:textId="55490840" w:rsidR="0086766D" w:rsidRPr="00B22D5D" w:rsidRDefault="0086766D">
      <w:r>
        <w:t xml:space="preserve">   На этом все</w:t>
      </w:r>
      <w:r w:rsidR="00D06102">
        <w:t>. Спасибо за внимание!</w:t>
      </w:r>
    </w:p>
    <w:sectPr w:rsidR="0086766D" w:rsidRPr="00B2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4"/>
    <w:rsid w:val="00096B43"/>
    <w:rsid w:val="00250A45"/>
    <w:rsid w:val="00381C44"/>
    <w:rsid w:val="005A73FC"/>
    <w:rsid w:val="00671A50"/>
    <w:rsid w:val="006F52E4"/>
    <w:rsid w:val="0086766D"/>
    <w:rsid w:val="008D39FD"/>
    <w:rsid w:val="00A314B6"/>
    <w:rsid w:val="00B22D5D"/>
    <w:rsid w:val="00D06102"/>
    <w:rsid w:val="00D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BBA"/>
  <w15:chartTrackingRefBased/>
  <w15:docId w15:val="{2DB351CF-BE49-4C6B-BF4C-39AD509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Lobazev</dc:creator>
  <cp:keywords/>
  <dc:description/>
  <cp:lastModifiedBy>Kirill Lobazev</cp:lastModifiedBy>
  <cp:revision>3</cp:revision>
  <dcterms:created xsi:type="dcterms:W3CDTF">2024-05-16T15:16:00Z</dcterms:created>
  <dcterms:modified xsi:type="dcterms:W3CDTF">2024-05-16T16:49:00Z</dcterms:modified>
</cp:coreProperties>
</file>